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0C7" w:rsidRPr="002620C7" w:rsidRDefault="002620C7" w:rsidP="002620C7">
      <w:pPr>
        <w:spacing w:after="14" w:line="305" w:lineRule="auto"/>
        <w:ind w:left="917" w:right="340" w:firstLine="5627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ОДОБРЕНА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решением федерального учебно-методического                                                       объединения по общему образованию </w:t>
      </w:r>
    </w:p>
    <w:p w:rsidR="002620C7" w:rsidRPr="002620C7" w:rsidRDefault="002620C7" w:rsidP="002620C7">
      <w:pPr>
        <w:spacing w:after="14" w:line="305" w:lineRule="auto"/>
        <w:ind w:left="1705" w:right="129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(протокол от «</w:t>
      </w:r>
      <w:r w:rsidRPr="002620C7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01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» </w:t>
      </w:r>
      <w:r w:rsidRPr="002620C7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июля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2021 № 2/21) </w:t>
      </w:r>
    </w:p>
    <w:p w:rsidR="002620C7" w:rsidRPr="002620C7" w:rsidRDefault="002620C7" w:rsidP="002620C7">
      <w:pPr>
        <w:spacing w:after="21"/>
        <w:ind w:right="72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6"/>
        <w:ind w:right="72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6"/>
        <w:ind w:right="72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6"/>
        <w:ind w:right="72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2"/>
        <w:ind w:right="72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6"/>
        <w:ind w:right="72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21"/>
        <w:ind w:right="72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6"/>
        <w:ind w:right="72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6"/>
        <w:ind w:right="72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21"/>
        <w:ind w:right="72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7"/>
        <w:ind w:right="72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6"/>
        <w:ind w:right="72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6"/>
        <w:ind w:right="72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6"/>
        <w:ind w:right="72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21"/>
        <w:ind w:right="72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7"/>
        <w:ind w:right="72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6"/>
        <w:ind w:right="72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6"/>
        <w:ind w:right="72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6"/>
        <w:ind w:right="72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6"/>
        <w:ind w:right="72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68"/>
        <w:ind w:right="72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21"/>
        <w:ind w:left="10" w:right="138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>ПРИМЕРНАЯ РАБОЧАЯ ПРОГРАММА ВОСПИТАНИЯ ДЛЯ ОБРАЗОВАТЕЛЬНЫХ ОРГАНИЗАЦИЙ, РЕАЛИЗУЮЩИХ ОБРАЗОВАТЕЛЬНЫЕ ПРОГРАММЫ ДОШКОЛЬНОГО ОБРАЗОВАНИЯ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6"/>
        <w:ind w:right="72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6"/>
        <w:ind w:right="72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7"/>
        <w:ind w:right="72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6"/>
        <w:ind w:right="72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6"/>
        <w:ind w:right="72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6"/>
        <w:ind w:right="72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6"/>
        <w:ind w:right="72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22"/>
        <w:ind w:right="72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6"/>
        <w:ind w:right="72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6"/>
        <w:ind w:right="72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6"/>
        <w:ind w:right="72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6"/>
        <w:ind w:right="72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7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6"/>
        <w:ind w:right="72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66"/>
        <w:ind w:right="72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0"/>
        <w:ind w:left="10" w:right="134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>Москва, 2021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keepNext/>
        <w:keepLines/>
        <w:spacing w:after="218"/>
        <w:ind w:left="10" w:right="13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Пояснительная записка</w:t>
      </w:r>
      <w:r w:rsidRPr="002620C7">
        <w:rPr>
          <w:rFonts w:ascii="Calibri" w:eastAsia="Calibri" w:hAnsi="Calibri" w:cs="Calibri"/>
          <w:color w:val="2F5496"/>
          <w:sz w:val="26"/>
          <w:szCs w:val="20"/>
          <w:lang w:eastAsia="ru-RU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Примерная рабочая программа воспитания для образовательных организаций, реализующих образовательные программы дошкольного образования  </w:t>
      </w:r>
    </w:p>
    <w:p w:rsidR="002620C7" w:rsidRPr="002620C7" w:rsidRDefault="002620C7" w:rsidP="002620C7">
      <w:pPr>
        <w:spacing w:after="14" w:line="305" w:lineRule="auto"/>
        <w:ind w:left="-15" w:right="12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(далее – Программа, Примерная программа, Программа воспитания), предусматривает обеспечение процесса разработки рабочей программы воспитания на основе требований Федерального закона от 31 июля 2020 г. № 304-ФЗ «О внесении изменений  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Работа по воспитанию, формированию и развитию личности обучающихся в дошкольных образовательных организациях (далее – ДОО) предполагает преемственность по отношению к достижению воспитательных целей начального общего образования (далее – НОО), к реализации Примерной программы воспитания, одобренной федеральным учебно-методическим объединением по общему образованию (протокол от 2 июня 2020 г. № 2/20) и размещенной на портале </w:t>
      </w:r>
      <w:r w:rsidRPr="002620C7">
        <w:rPr>
          <w:rFonts w:ascii="Times New Roman" w:eastAsia="Times New Roman" w:hAnsi="Times New Roman" w:cs="Times New Roman"/>
          <w:color w:val="000000"/>
          <w:sz w:val="24"/>
          <w:lang w:val="en-US"/>
        </w:rPr>
        <w:t>https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>://</w:t>
      </w:r>
      <w:r w:rsidRPr="002620C7">
        <w:rPr>
          <w:rFonts w:ascii="Times New Roman" w:eastAsia="Times New Roman" w:hAnsi="Times New Roman" w:cs="Times New Roman"/>
          <w:color w:val="000000"/>
          <w:sz w:val="24"/>
          <w:lang w:val="en-US"/>
        </w:rPr>
        <w:t>fgosreestr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>.</w:t>
      </w:r>
      <w:r w:rsidRPr="002620C7">
        <w:rPr>
          <w:rFonts w:ascii="Times New Roman" w:eastAsia="Times New Roman" w:hAnsi="Times New Roman" w:cs="Times New Roman"/>
          <w:color w:val="000000"/>
          <w:sz w:val="24"/>
          <w:lang w:val="en-US"/>
        </w:rPr>
        <w:t>ru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ДОО</w:t>
      </w:r>
      <w:r w:rsidRPr="002620C7"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руководствуется определением понятия «образовательная программа», предложенным в Федеральном законе от 29 декабря 2012 г. № 273-ФЗ «Об образовании  в Российской Федерации» (далее – Федеральный закон): «образовательная программа – комплекс основных характеристик образования (объем, содержание, планируемые результаты) 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аттестации».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Программа воспитания является компонентом основной образовательной программы дошкольного образования (далее – ДО). В связи с этим структура Программы воспитания включает три раздела –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</w:t>
      </w:r>
      <w:r w:rsidRPr="002620C7">
        <w:rPr>
          <w:rFonts w:ascii="Times New Roman" w:eastAsia="Times New Roman" w:hAnsi="Times New Roman" w:cs="Times New Roman"/>
          <w:color w:val="000000"/>
          <w:sz w:val="24"/>
          <w:vertAlign w:val="superscript"/>
          <w:lang w:val="en-US"/>
        </w:rPr>
        <w:footnoteReference w:id="1"/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Примерная 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 основе процесса воспитания детей в ДОО должны лежать конституционные и национальные ценности российского общества. </w:t>
      </w:r>
    </w:p>
    <w:p w:rsidR="002620C7" w:rsidRPr="002620C7" w:rsidRDefault="002620C7" w:rsidP="002620C7">
      <w:pPr>
        <w:spacing w:after="64"/>
        <w:ind w:left="10" w:right="124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Целевые ориентиры следует рассматривать как возрастные характеристики возможных </w:t>
      </w:r>
    </w:p>
    <w:p w:rsidR="002620C7" w:rsidRPr="002620C7" w:rsidRDefault="002620C7" w:rsidP="002620C7">
      <w:pPr>
        <w:spacing w:after="14" w:line="305" w:lineRule="auto"/>
        <w:ind w:left="-15" w:right="12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достижений ребенка, которые коррелируют с портретом выпускника ДОО и с базовыми духовно-нравственными ценностями. Планируемые результаты определяют направления для разработчиков рабочей программы воспитания.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С учетом особенностей социокультурной среды, в которой воспитывается ребенок, в рабочей программе воспитания необходимо отразить взаимодействие участников образовательных отношений (далее – ОО) со всеми субъектами образовательных отношений. Только при подобном подходе возможно воспитать гражданина и патриота, раскрыть способности и таланты детей, подготовить их к жизни в высокотехнологичном, конкурентном обществе.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Для того чтобы эти ценности осваивались ребёнком, они должны найти свое отражение в основных направлениях воспитательной работы ДОО. </w:t>
      </w:r>
    </w:p>
    <w:p w:rsidR="002620C7" w:rsidRPr="002620C7" w:rsidRDefault="002620C7" w:rsidP="002620C7">
      <w:pPr>
        <w:spacing w:after="14" w:line="305" w:lineRule="auto"/>
        <w:ind w:left="710" w:right="12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Ценности </w:t>
      </w: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>Родины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и </w:t>
      </w: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>природы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лежат в основе патриотического направления воспитания.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Ценности </w:t>
      </w: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>человека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>семьи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>дружбы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, сотрудничества лежат в основе социального направления воспитания. </w:t>
      </w:r>
    </w:p>
    <w:p w:rsidR="002620C7" w:rsidRPr="002620C7" w:rsidRDefault="002620C7" w:rsidP="002620C7">
      <w:pPr>
        <w:spacing w:after="14" w:line="305" w:lineRule="auto"/>
        <w:ind w:left="710" w:right="12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Ценность </w:t>
      </w: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>знания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лежит в основе познавательного направления воспитания.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Ценность </w:t>
      </w: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>здоровья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лежит в основе физического и оздоровительного направления воспитания. </w:t>
      </w:r>
    </w:p>
    <w:p w:rsidR="002620C7" w:rsidRPr="002620C7" w:rsidRDefault="002620C7" w:rsidP="002620C7">
      <w:pPr>
        <w:spacing w:after="14" w:line="305" w:lineRule="auto"/>
        <w:ind w:left="710" w:right="12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Ценность </w:t>
      </w: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>труда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лежит в основе трудового направления воспитания.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Ценности </w:t>
      </w: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>культуры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и </w:t>
      </w: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>красоты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лежат в основе этико-эстетического направления воспитания.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Реализация Примерной программы основана на взаимодействии с разными субъектами образовательных отношений. 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ДОО в части, формируемой участниками образовательных отношений, дополняет приоритетные направления воспитания с учетом реализуемой основной образовательной программы,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 коммуникативного, познавательного, речевого, художественно-эстетического развития, физического развития. </w:t>
      </w:r>
    </w:p>
    <w:p w:rsidR="002620C7" w:rsidRPr="002620C7" w:rsidRDefault="002620C7" w:rsidP="002620C7">
      <w:pPr>
        <w:spacing w:after="14" w:line="237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Реализация Программы воспитания предполагает социальное партнерство с другими организациями.</w:t>
      </w:r>
      <w:r w:rsidRPr="002620C7">
        <w:rPr>
          <w:rFonts w:ascii="Calibri" w:eastAsia="Calibri" w:hAnsi="Calibri" w:cs="Calibri"/>
          <w:color w:val="2F5496"/>
          <w:sz w:val="32"/>
        </w:rPr>
        <w:t xml:space="preserve"> </w:t>
      </w:r>
    </w:p>
    <w:p w:rsidR="002620C7" w:rsidRPr="002620C7" w:rsidRDefault="002620C7" w:rsidP="002620C7">
      <w:pPr>
        <w:keepNext/>
        <w:keepLines/>
        <w:spacing w:after="201" w:line="308" w:lineRule="auto"/>
        <w:ind w:left="3467" w:right="139" w:hanging="2838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Раздел I. Целевые ориентиры и планируемые результаты Примерной программы</w:t>
      </w:r>
      <w:r w:rsidRPr="002620C7">
        <w:rPr>
          <w:rFonts w:ascii="Calibri" w:eastAsia="Calibri" w:hAnsi="Calibri" w:cs="Calibri"/>
          <w:color w:val="2F5496"/>
          <w:sz w:val="32"/>
          <w:szCs w:val="20"/>
          <w:lang w:eastAsia="ru-RU"/>
        </w:rPr>
        <w:t xml:space="preserve"> </w:t>
      </w: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Цель Программы воспитания</w:t>
      </w:r>
      <w:r w:rsidRPr="002620C7">
        <w:rPr>
          <w:rFonts w:ascii="Calibri" w:eastAsia="Calibri" w:hAnsi="Calibri" w:cs="Calibri"/>
          <w:color w:val="2F5496"/>
          <w:sz w:val="26"/>
          <w:szCs w:val="20"/>
          <w:lang w:eastAsia="ru-RU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Общая цель воспитания в ДОО – личностное развитие дошкольников и создание условий для их позитивной социализации на основе базовых ценностей российского общества через: </w:t>
      </w:r>
    </w:p>
    <w:p w:rsidR="002620C7" w:rsidRPr="002620C7" w:rsidRDefault="002620C7" w:rsidP="002620C7">
      <w:pPr>
        <w:numPr>
          <w:ilvl w:val="0"/>
          <w:numId w:val="1"/>
        </w:numPr>
        <w:spacing w:after="65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ценностного отношения к окружающему миру, другим людям, себе; </w:t>
      </w:r>
    </w:p>
    <w:p w:rsidR="002620C7" w:rsidRPr="002620C7" w:rsidRDefault="002620C7" w:rsidP="002620C7">
      <w:pPr>
        <w:numPr>
          <w:ilvl w:val="0"/>
          <w:numId w:val="1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овладение первичными представлениями о базовых ценностях, а также выработанных обществом нормах и правилах поведения; </w:t>
      </w:r>
    </w:p>
    <w:p w:rsidR="002620C7" w:rsidRPr="002620C7" w:rsidRDefault="002620C7" w:rsidP="002620C7">
      <w:pPr>
        <w:numPr>
          <w:ilvl w:val="0"/>
          <w:numId w:val="1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приобретение первичного опыта деятельности и поведения в соответствии с базовыми национальными ценностями, нормами и правилами, принятыми в обществе.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Задачи воспитания формируются для каждого возрастного периода (2 мес. – 1 год, 1 год – 3 года, 3 года – 8 лет)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правовыми документами в сфере ДО. Задачи воспитания соответствуют основным направлениям воспитательной работы. </w:t>
      </w:r>
    </w:p>
    <w:p w:rsidR="002620C7" w:rsidRPr="002620C7" w:rsidRDefault="002620C7" w:rsidP="002620C7">
      <w:pPr>
        <w:spacing w:after="75"/>
        <w:ind w:left="566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keepNext/>
        <w:keepLines/>
        <w:spacing w:after="251" w:line="250" w:lineRule="auto"/>
        <w:ind w:left="1014" w:right="139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1.2. Методологические основы и принципы построения Программы воспитания</w:t>
      </w:r>
      <w:r w:rsidRPr="002620C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Методологической основой Примерной программы являются антропологический, культурно-исторический и практичные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в Российской Федерации».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Методологическими ориентирами воспитания также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амплификация (обогащение) развития ребёнка средствами разных «специфически детских видов деятельности». </w:t>
      </w:r>
    </w:p>
    <w:p w:rsidR="002620C7" w:rsidRPr="002620C7" w:rsidRDefault="002620C7" w:rsidP="002620C7">
      <w:pPr>
        <w:spacing w:after="65"/>
        <w:ind w:left="82" w:right="185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Программа воспитания руководствуется принципами ДО, определенными ФГОС ДО.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Программа воспитания построена на основе духовно-нравственных и социокультурных ценностей и принятых в обществе правил, и норм поведения в интересах человека, семьи, общества и опирается на следующие принципы: </w:t>
      </w:r>
    </w:p>
    <w:p w:rsidR="002620C7" w:rsidRPr="002620C7" w:rsidRDefault="002620C7" w:rsidP="002620C7">
      <w:pPr>
        <w:numPr>
          <w:ilvl w:val="0"/>
          <w:numId w:val="2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принцип гуманизма.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Приоритет жизни и здоровья человека, прав и свобод личности, свободного развития личности; воспитание взаимоуважения, трудолюбия, гражданственности, </w:t>
      </w:r>
    </w:p>
    <w:p w:rsidR="002620C7" w:rsidRPr="002620C7" w:rsidRDefault="002620C7" w:rsidP="002620C7">
      <w:pPr>
        <w:tabs>
          <w:tab w:val="center" w:pos="2812"/>
          <w:tab w:val="center" w:pos="4743"/>
          <w:tab w:val="center" w:pos="6311"/>
          <w:tab w:val="center" w:pos="7948"/>
          <w:tab w:val="right" w:pos="10341"/>
        </w:tabs>
        <w:spacing w:after="14" w:line="305" w:lineRule="auto"/>
        <w:ind w:left="-15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патриотизма,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ответственности,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правовой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культуры,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бережного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отношения  </w:t>
      </w:r>
    </w:p>
    <w:p w:rsidR="002620C7" w:rsidRPr="002620C7" w:rsidRDefault="002620C7" w:rsidP="002620C7">
      <w:pPr>
        <w:spacing w:after="43" w:line="305" w:lineRule="auto"/>
        <w:ind w:left="-15" w:right="12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к природе и окружающей среде, рационального природопользования; </w:t>
      </w:r>
    </w:p>
    <w:p w:rsidR="002620C7" w:rsidRPr="002620C7" w:rsidRDefault="002620C7" w:rsidP="002620C7">
      <w:pPr>
        <w:numPr>
          <w:ilvl w:val="0"/>
          <w:numId w:val="2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>принцип ценностного единства и совместности.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 </w:t>
      </w:r>
    </w:p>
    <w:p w:rsidR="002620C7" w:rsidRPr="002620C7" w:rsidRDefault="002620C7" w:rsidP="002620C7">
      <w:pPr>
        <w:numPr>
          <w:ilvl w:val="0"/>
          <w:numId w:val="2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принцип общего культурного образования.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2620C7" w:rsidRPr="002620C7" w:rsidRDefault="002620C7" w:rsidP="002620C7">
      <w:pPr>
        <w:numPr>
          <w:ilvl w:val="0"/>
          <w:numId w:val="2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принцип следования нравственному примеру.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 </w:t>
      </w:r>
    </w:p>
    <w:p w:rsidR="002620C7" w:rsidRPr="002620C7" w:rsidRDefault="002620C7" w:rsidP="002620C7">
      <w:pPr>
        <w:numPr>
          <w:ilvl w:val="0"/>
          <w:numId w:val="2"/>
        </w:numPr>
        <w:spacing w:after="3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>принципы безопасной жизнедеятельности.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2620C7" w:rsidRPr="002620C7" w:rsidRDefault="002620C7" w:rsidP="002620C7">
      <w:pPr>
        <w:numPr>
          <w:ilvl w:val="0"/>
          <w:numId w:val="2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>принцип совместной деятельности ребенка и взрослого.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Значимость совместной деятельности взрослого и ребенка на основе приобщения к культурным ценностям и их освоения; </w:t>
      </w:r>
    </w:p>
    <w:p w:rsidR="002620C7" w:rsidRPr="002620C7" w:rsidRDefault="002620C7" w:rsidP="002620C7">
      <w:pPr>
        <w:numPr>
          <w:ilvl w:val="0"/>
          <w:numId w:val="2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принцип инклюзивности.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Данные принципы реализуются в укладе ОО, включающем воспитывающие среды, общности, культурные практики, совместную деятельность и события. </w:t>
      </w:r>
    </w:p>
    <w:p w:rsidR="002620C7" w:rsidRPr="002620C7" w:rsidRDefault="002620C7" w:rsidP="002620C7">
      <w:pPr>
        <w:spacing w:after="72"/>
        <w:ind w:left="710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keepNext/>
        <w:keepLines/>
        <w:spacing w:after="289"/>
        <w:ind w:left="10" w:right="139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1.2.1. Уклад образовательной организации</w:t>
      </w:r>
      <w:r w:rsidRPr="002620C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Уклад – общественный договор участников образовательных отношений,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и социокультурный контекст.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Уклад учитывает специфику и конкретные формы организации распорядка дневного, недельного, месячного, годового циклов жизни ДОО.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Уклад способствует формированию ценностей воспитания, которые разделяются всеми участниками образовательных отношений (воспитанниками, родителями, педагогами и другими сотрудниками ДОО). </w:t>
      </w: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keepNext/>
        <w:keepLines/>
        <w:spacing w:after="289"/>
        <w:ind w:left="10" w:right="141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1.2.2. Воспитывающая среда ДОО</w:t>
      </w:r>
      <w:r w:rsidRPr="002620C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Воспитывающая среда – это особая форма организации образовательного процесса, реализующего цель и задачи воспитания. </w:t>
      </w:r>
    </w:p>
    <w:p w:rsidR="002620C7" w:rsidRPr="002620C7" w:rsidRDefault="002620C7" w:rsidP="002620C7">
      <w:pPr>
        <w:tabs>
          <w:tab w:val="center" w:pos="1566"/>
          <w:tab w:val="center" w:pos="3191"/>
          <w:tab w:val="center" w:pos="4635"/>
          <w:tab w:val="center" w:pos="6128"/>
          <w:tab w:val="center" w:pos="6997"/>
          <w:tab w:val="center" w:pos="8014"/>
          <w:tab w:val="right" w:pos="10341"/>
        </w:tabs>
        <w:spacing w:after="75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Calibri" w:eastAsia="Calibri" w:hAnsi="Calibri" w:cs="Calibri"/>
          <w:color w:val="000000"/>
        </w:rPr>
        <w:tab/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Воспитывающая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среда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определяется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целью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и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задачами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воспитания,  </w:t>
      </w:r>
    </w:p>
    <w:p w:rsidR="002620C7" w:rsidRPr="002620C7" w:rsidRDefault="002620C7" w:rsidP="002620C7">
      <w:pPr>
        <w:spacing w:after="14" w:line="305" w:lineRule="auto"/>
        <w:ind w:left="-15" w:right="12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 </w:t>
      </w:r>
    </w:p>
    <w:p w:rsidR="002620C7" w:rsidRPr="002620C7" w:rsidRDefault="002620C7" w:rsidP="002620C7">
      <w:pPr>
        <w:keepNext/>
        <w:keepLines/>
        <w:spacing w:after="289"/>
        <w:ind w:left="10" w:right="138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1.2.3. Общности (сообщества) ДОО</w:t>
      </w:r>
      <w:r w:rsidRPr="002620C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>Профессиональная общность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–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 </w:t>
      </w:r>
    </w:p>
    <w:p w:rsidR="002620C7" w:rsidRPr="002620C7" w:rsidRDefault="002620C7" w:rsidP="002620C7">
      <w:pPr>
        <w:spacing w:after="41" w:line="305" w:lineRule="auto"/>
        <w:ind w:left="710" w:right="12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Воспитатель, а также другие сотрудники должны: </w:t>
      </w:r>
    </w:p>
    <w:p w:rsidR="002620C7" w:rsidRPr="002620C7" w:rsidRDefault="002620C7" w:rsidP="002620C7">
      <w:pPr>
        <w:numPr>
          <w:ilvl w:val="0"/>
          <w:numId w:val="3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быть примером в формировании полноценных и сформированных ценностных ориентиров, норм общения и поведения; </w:t>
      </w:r>
    </w:p>
    <w:p w:rsidR="002620C7" w:rsidRPr="002620C7" w:rsidRDefault="002620C7" w:rsidP="002620C7">
      <w:pPr>
        <w:numPr>
          <w:ilvl w:val="0"/>
          <w:numId w:val="3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мотивировать детей к общению друг с другом, поощрять даже самые незначительные стремления к общению и взаимодействию; </w:t>
      </w:r>
    </w:p>
    <w:p w:rsidR="002620C7" w:rsidRPr="002620C7" w:rsidRDefault="002620C7" w:rsidP="002620C7">
      <w:pPr>
        <w:numPr>
          <w:ilvl w:val="0"/>
          <w:numId w:val="3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поощрять детскую дружбу, стараться, чтобы дружба между отдельными детьми внутри группы сверстников принимала общественную направленность; </w:t>
      </w:r>
    </w:p>
    <w:p w:rsidR="002620C7" w:rsidRPr="002620C7" w:rsidRDefault="002620C7" w:rsidP="002620C7">
      <w:pPr>
        <w:numPr>
          <w:ilvl w:val="0"/>
          <w:numId w:val="3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заботиться о том, чтобы дети непрерывно приобретали опыт общения на основе чувства доброжелательности; </w:t>
      </w:r>
    </w:p>
    <w:p w:rsidR="002620C7" w:rsidRPr="002620C7" w:rsidRDefault="002620C7" w:rsidP="002620C7">
      <w:pPr>
        <w:numPr>
          <w:ilvl w:val="0"/>
          <w:numId w:val="3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 </w:t>
      </w:r>
    </w:p>
    <w:p w:rsidR="002620C7" w:rsidRPr="002620C7" w:rsidRDefault="002620C7" w:rsidP="002620C7">
      <w:pPr>
        <w:numPr>
          <w:ilvl w:val="0"/>
          <w:numId w:val="3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</w:r>
    </w:p>
    <w:p w:rsidR="002620C7" w:rsidRPr="002620C7" w:rsidRDefault="002620C7" w:rsidP="002620C7">
      <w:pPr>
        <w:numPr>
          <w:ilvl w:val="0"/>
          <w:numId w:val="3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учить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детей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совместной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деятельности,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насыщать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их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жизнь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событиями,  </w:t>
      </w:r>
    </w:p>
    <w:p w:rsidR="002620C7" w:rsidRPr="002620C7" w:rsidRDefault="002620C7" w:rsidP="002620C7">
      <w:pPr>
        <w:spacing w:after="41" w:line="305" w:lineRule="auto"/>
        <w:ind w:left="-15" w:right="12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которые сплачивали бы и объединяли ребят; </w:t>
      </w:r>
    </w:p>
    <w:p w:rsidR="002620C7" w:rsidRPr="002620C7" w:rsidRDefault="002620C7" w:rsidP="002620C7">
      <w:pPr>
        <w:numPr>
          <w:ilvl w:val="0"/>
          <w:numId w:val="3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воспитывать в детях чувство ответственности перед группой за свое поведение. </w:t>
      </w:r>
    </w:p>
    <w:p w:rsidR="002620C7" w:rsidRPr="002620C7" w:rsidRDefault="002620C7" w:rsidP="002620C7">
      <w:pPr>
        <w:spacing w:after="60"/>
        <w:ind w:left="710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>Профессионально-родительская общность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 </w:t>
      </w:r>
    </w:p>
    <w:p w:rsidR="002620C7" w:rsidRPr="002620C7" w:rsidRDefault="002620C7" w:rsidP="002620C7">
      <w:pPr>
        <w:spacing w:after="65"/>
        <w:ind w:left="710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>Детско-взрослая общность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Общность строится и задается системой связей и отношений ее участников.  В каждом возрасте и каждом случае она будет обладать своей спецификой в зависимости от решаемых воспитательных задач. </w:t>
      </w:r>
    </w:p>
    <w:p w:rsidR="002620C7" w:rsidRPr="002620C7" w:rsidRDefault="002620C7" w:rsidP="002620C7">
      <w:pPr>
        <w:spacing w:after="65"/>
        <w:ind w:left="710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Детская общность.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Одним из видов детских общностей являются разновозрастные детские общности.  В детском саду должна быть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 и ответственности.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 </w:t>
      </w:r>
    </w:p>
    <w:p w:rsidR="002620C7" w:rsidRPr="002620C7" w:rsidRDefault="002620C7" w:rsidP="002620C7">
      <w:pPr>
        <w:spacing w:after="21"/>
        <w:ind w:left="710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Культура поведения воспитателя в общностях как значимая составляющая уклада.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Культура поведения взрослых в детском саду направлена на создание воспитывающей среды 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 </w:t>
      </w:r>
    </w:p>
    <w:p w:rsidR="002620C7" w:rsidRPr="002620C7" w:rsidRDefault="002620C7" w:rsidP="002620C7">
      <w:pPr>
        <w:spacing w:after="41" w:line="305" w:lineRule="auto"/>
        <w:ind w:left="710" w:right="12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Воспитатель должен соблюдать кодекс нормы профессиональной этики и поведения: </w:t>
      </w:r>
    </w:p>
    <w:p w:rsidR="002620C7" w:rsidRPr="002620C7" w:rsidRDefault="002620C7" w:rsidP="002620C7">
      <w:pPr>
        <w:numPr>
          <w:ilvl w:val="0"/>
          <w:numId w:val="4"/>
        </w:numPr>
        <w:spacing w:after="35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педагог всегда выходит навстречу родителям и приветствует родителей и детей первым;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numPr>
          <w:ilvl w:val="0"/>
          <w:numId w:val="4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улыбка – всегда обязательная часть приветствия;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numPr>
          <w:ilvl w:val="0"/>
          <w:numId w:val="4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педагог описывает события и ситуации, но не даёт им оценки;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numPr>
          <w:ilvl w:val="0"/>
          <w:numId w:val="4"/>
        </w:numPr>
        <w:spacing w:after="37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педагог не обвиняет родителей и не возлагает на них ответственность за поведение детей в детском саду;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numPr>
          <w:ilvl w:val="0"/>
          <w:numId w:val="4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тон общения ровный и дружелюбный, исключается повышение голоса;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numPr>
          <w:ilvl w:val="0"/>
          <w:numId w:val="4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уважительное отношение к личности воспитанника;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numPr>
          <w:ilvl w:val="0"/>
          <w:numId w:val="4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умение заинтересованно слушать собеседника и сопереживать ему;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numPr>
          <w:ilvl w:val="0"/>
          <w:numId w:val="4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умение видеть и слышать воспитанника, сопереживать ему;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numPr>
          <w:ilvl w:val="0"/>
          <w:numId w:val="4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lastRenderedPageBreak/>
        <w:t>уравновешенность и самообладание, выдержка в отношениях с детьми;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numPr>
          <w:ilvl w:val="0"/>
          <w:numId w:val="4"/>
        </w:numPr>
        <w:spacing w:after="42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умение быстро и правильно оценивать сложившуюся обстановку и в то же время 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>не торопиться с выводами о поведении и способностях воспитанников;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numPr>
          <w:ilvl w:val="0"/>
          <w:numId w:val="4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умение сочетать мягкий эмоциональный и деловой тон в отношениях с детьми;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numPr>
          <w:ilvl w:val="0"/>
          <w:numId w:val="4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умение сочетать требовательность с чутким отношением к воспитанникам;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numPr>
          <w:ilvl w:val="0"/>
          <w:numId w:val="4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знание возрастных и индивидуальных особенностей воспитанников;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 w:rsidRPr="002620C7">
        <w:rPr>
          <w:rFonts w:ascii="Segoe UI Symbol" w:eastAsia="Segoe UI Symbol" w:hAnsi="Segoe UI Symbol" w:cs="Segoe UI Symbol"/>
          <w:color w:val="000000"/>
          <w:sz w:val="24"/>
          <w:lang w:val="en-US"/>
        </w:rPr>
        <w:t></w:t>
      </w:r>
      <w:r w:rsidRPr="002620C7">
        <w:rPr>
          <w:rFonts w:ascii="Arial" w:eastAsia="Arial" w:hAnsi="Arial" w:cs="Arial"/>
          <w:color w:val="000000"/>
          <w:sz w:val="24"/>
        </w:rPr>
        <w:t xml:space="preserve">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>соответствие внешнего вида статусу воспитателя детского сада.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spacing w:after="77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keepNext/>
        <w:keepLines/>
        <w:spacing w:after="289"/>
        <w:ind w:left="10" w:right="134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1.2.4. Социокультурный контекст</w:t>
      </w:r>
      <w:r w:rsidRPr="002620C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Социокультурные ценности являются определяющими в структурно-содержательной основе Программы воспитания.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Реализация социокультурного контекста опирается на построение социального партнерства образовательной организации.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 рамках социокультурного контекста повышается роль родительской общественности  как субъекта образовательных отношений в Программе воспитания. </w:t>
      </w:r>
    </w:p>
    <w:p w:rsidR="002620C7" w:rsidRPr="002620C7" w:rsidRDefault="002620C7" w:rsidP="002620C7">
      <w:pPr>
        <w:spacing w:after="77"/>
        <w:ind w:left="710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keepNext/>
        <w:keepLines/>
        <w:spacing w:after="289"/>
        <w:ind w:left="10" w:right="145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1.2.5. Деятельности и культурные практики в ДОО</w:t>
      </w:r>
      <w:r w:rsidRPr="002620C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2620C7" w:rsidRPr="002620C7" w:rsidRDefault="002620C7" w:rsidP="002620C7">
      <w:pPr>
        <w:spacing w:after="3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Цели и задачи воспитания реализуются </w:t>
      </w:r>
      <w:r w:rsidRPr="002620C7">
        <w:rPr>
          <w:rFonts w:ascii="Times New Roman" w:eastAsia="Times New Roman" w:hAnsi="Times New Roman" w:cs="Times New Roman"/>
          <w:i/>
          <w:color w:val="000000"/>
          <w:sz w:val="24"/>
        </w:rPr>
        <w:t>во всех видах деятельности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дошкольника, обозначенных во ФГОС ДО. В качестве средств реализации цели воспитания могут выступать следующие основные виды деятельности и культурные практики: </w:t>
      </w:r>
    </w:p>
    <w:p w:rsidR="002620C7" w:rsidRPr="002620C7" w:rsidRDefault="002620C7" w:rsidP="002620C7">
      <w:pPr>
        <w:numPr>
          <w:ilvl w:val="0"/>
          <w:numId w:val="5"/>
        </w:numPr>
        <w:spacing w:after="37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предметно-целевая (виды деятельности, организуемые взрослым, в которых 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numPr>
          <w:ilvl w:val="0"/>
          <w:numId w:val="5"/>
        </w:numPr>
        <w:spacing w:after="3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 их реализации в различных видах деятельности через личный опыт);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numPr>
          <w:ilvl w:val="0"/>
          <w:numId w:val="5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spacing w:after="77"/>
        <w:ind w:left="710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keepNext/>
        <w:keepLines/>
        <w:spacing w:after="251" w:line="250" w:lineRule="auto"/>
        <w:ind w:left="1153" w:right="139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1.3. Требования к планируемым результатам освоения Примерной программы</w:t>
      </w:r>
      <w:r w:rsidRPr="002620C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На уровне ДО не осуществляется оценка результатов воспитательной работы 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 </w:t>
      </w:r>
    </w:p>
    <w:p w:rsidR="002620C7" w:rsidRPr="002620C7" w:rsidRDefault="002620C7" w:rsidP="002620C7">
      <w:pPr>
        <w:spacing w:after="68"/>
        <w:ind w:left="523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0" w:line="312" w:lineRule="auto"/>
        <w:ind w:left="3540" w:right="900" w:hanging="2579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>1.3.1. Целевые ориентиры воспитательной работы для детей младенческого и раннего возраста (до 3 лет)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spacing w:after="67"/>
        <w:ind w:right="72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keepNext/>
        <w:keepLines/>
        <w:spacing w:after="0"/>
        <w:ind w:left="10" w:right="13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Портрет ребенка младенческого и раннего возраста (к 3-м годам)</w:t>
      </w:r>
      <w:r w:rsidRPr="002620C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tbl>
      <w:tblPr>
        <w:tblW w:w="10463" w:type="dxa"/>
        <w:tblInd w:w="-139" w:type="dxa"/>
        <w:tblCellMar>
          <w:top w:w="50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2406"/>
        <w:gridCol w:w="1988"/>
        <w:gridCol w:w="6069"/>
      </w:tblGrid>
      <w:tr w:rsidR="002620C7" w:rsidRPr="002620C7" w:rsidTr="006A7400">
        <w:trPr>
          <w:trHeight w:val="648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Направление воспитания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0C7" w:rsidRPr="002620C7" w:rsidRDefault="002620C7" w:rsidP="002620C7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Ценности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0C7" w:rsidRPr="002620C7" w:rsidRDefault="002620C7" w:rsidP="002620C7">
            <w:pPr>
              <w:spacing w:after="0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Показатели </w:t>
            </w:r>
          </w:p>
        </w:tc>
      </w:tr>
      <w:tr w:rsidR="002620C7" w:rsidRPr="002620C7" w:rsidTr="006A7400">
        <w:trPr>
          <w:trHeight w:val="643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Патриотическое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Родина, природа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Проявляющий привязанность, любовь к семье, близким, окружающему миру </w:t>
            </w:r>
          </w:p>
        </w:tc>
      </w:tr>
      <w:tr w:rsidR="002620C7" w:rsidRPr="002620C7" w:rsidTr="006A7400">
        <w:trPr>
          <w:trHeight w:val="4139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Социальное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Человек, семья, дружба, сотрудничество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Способный понять и принять, что такое «хорошо» и «плохо». </w:t>
            </w:r>
          </w:p>
          <w:p w:rsidR="002620C7" w:rsidRPr="002620C7" w:rsidRDefault="002620C7" w:rsidP="002620C7">
            <w:pPr>
              <w:spacing w:after="0" w:line="31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Проявляющий интерес к другим детям и способный бесконфликтно играть рядом с ними. </w:t>
            </w:r>
          </w:p>
          <w:p w:rsidR="002620C7" w:rsidRPr="002620C7" w:rsidRDefault="002620C7" w:rsidP="002620C7">
            <w:pPr>
              <w:spacing w:after="6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Проявляющий позицию «Я сам!». </w:t>
            </w:r>
          </w:p>
          <w:p w:rsidR="002620C7" w:rsidRPr="002620C7" w:rsidRDefault="002620C7" w:rsidP="002620C7">
            <w:pPr>
              <w:spacing w:after="0" w:line="314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Доброжелательный, проявляющий сочувствие, доброту. Испытывающий чувство удовольствия в случае одобрения и чувство огорчения в случае неодобрения  со стороны взрослых. </w:t>
            </w:r>
          </w:p>
          <w:p w:rsidR="002620C7" w:rsidRPr="002620C7" w:rsidRDefault="002620C7" w:rsidP="002620C7">
            <w:pPr>
              <w:spacing w:after="0"/>
              <w:ind w:righ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Способный к самостоятельным (свободным) активным действиям в общении. Способный общаться с другими людьми с помощью вербальных и невербальных средств общения. </w:t>
            </w:r>
          </w:p>
        </w:tc>
      </w:tr>
      <w:tr w:rsidR="002620C7" w:rsidRPr="002620C7" w:rsidTr="006A7400">
        <w:trPr>
          <w:trHeight w:val="643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Познавательное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Знание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Проявляющий интерес к окружающему миру и активность в поведении и деятельности. </w:t>
            </w:r>
          </w:p>
        </w:tc>
      </w:tr>
      <w:tr w:rsidR="002620C7" w:rsidRPr="002620C7" w:rsidTr="006A7400">
        <w:trPr>
          <w:trHeight w:val="2232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ind w:left="5" w:right="26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lastRenderedPageBreak/>
              <w:t>Физическое и оздоровительное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Здоровье 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6" w:line="313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Выполняющий действия по самообслуживанию: моет руки, 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самостоятельно 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ест, 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ложится 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спать  и т. д. </w:t>
            </w:r>
          </w:p>
          <w:p w:rsidR="002620C7" w:rsidRPr="002620C7" w:rsidRDefault="002620C7" w:rsidP="002620C7">
            <w:pPr>
              <w:spacing w:after="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Стремящийся быть опрятным. </w:t>
            </w:r>
          </w:p>
          <w:p w:rsidR="002620C7" w:rsidRPr="002620C7" w:rsidRDefault="002620C7" w:rsidP="002620C7">
            <w:pPr>
              <w:spacing w:after="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Проявляющий интерес к физической активности. </w:t>
            </w:r>
          </w:p>
          <w:p w:rsidR="002620C7" w:rsidRPr="002620C7" w:rsidRDefault="002620C7" w:rsidP="002620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Соблюдающий элементарные правила безопасности  в быту, в ОО, на природе. </w:t>
            </w:r>
          </w:p>
        </w:tc>
      </w:tr>
      <w:tr w:rsidR="002620C7" w:rsidRPr="002620C7" w:rsidTr="006A7400">
        <w:trPr>
          <w:trHeight w:val="2233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Трудовое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Труд 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 w:line="31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Поддерживающий 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элементарный 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порядок в окружающей обстановке. </w:t>
            </w:r>
          </w:p>
          <w:p w:rsidR="002620C7" w:rsidRPr="002620C7" w:rsidRDefault="002620C7" w:rsidP="002620C7">
            <w:pPr>
              <w:spacing w:after="0" w:line="31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Стремящийся 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помогать 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взрослому 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доступных действиях. </w:t>
            </w:r>
          </w:p>
          <w:p w:rsidR="002620C7" w:rsidRPr="002620C7" w:rsidRDefault="002620C7" w:rsidP="002620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Стремящийся 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 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самостоятельности в самообслуживании, в быту, в игре, в продуктивных видах деятельности. </w:t>
            </w:r>
          </w:p>
        </w:tc>
      </w:tr>
      <w:tr w:rsidR="002620C7" w:rsidRPr="002620C7" w:rsidTr="006A7400">
        <w:trPr>
          <w:trHeight w:val="960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Этико-эстетическое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Культура и красота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Эмоционально отзывчивый к красоте. </w:t>
            </w:r>
          </w:p>
          <w:p w:rsidR="002620C7" w:rsidRPr="002620C7" w:rsidRDefault="002620C7" w:rsidP="002620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Проявляющий интерес и желание заниматься продуктивными видами деятельности. </w:t>
            </w:r>
          </w:p>
        </w:tc>
      </w:tr>
    </w:tbl>
    <w:p w:rsidR="002620C7" w:rsidRPr="002620C7" w:rsidRDefault="002620C7" w:rsidP="002620C7">
      <w:pPr>
        <w:spacing w:after="22"/>
        <w:ind w:left="710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68"/>
        <w:ind w:left="710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keepNext/>
        <w:keepLines/>
        <w:spacing w:after="21" w:line="250" w:lineRule="auto"/>
        <w:ind w:left="9" w:right="139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1.3.2. Целевые ориентиры воспитательной работы для детей дошкольного возраста (до 8 лет)</w:t>
      </w:r>
      <w:r w:rsidRPr="002620C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2620C7" w:rsidRPr="002620C7" w:rsidRDefault="002620C7" w:rsidP="002620C7">
      <w:pPr>
        <w:spacing w:after="63"/>
        <w:ind w:right="72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0"/>
        <w:ind w:left="82" w:right="207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Портрет ребенка дошкольного возраста (к 8-ми годам) </w:t>
      </w:r>
    </w:p>
    <w:tbl>
      <w:tblPr>
        <w:tblW w:w="10463" w:type="dxa"/>
        <w:tblInd w:w="-139" w:type="dxa"/>
        <w:tblCellMar>
          <w:top w:w="50" w:type="dxa"/>
          <w:left w:w="110" w:type="dxa"/>
          <w:right w:w="0" w:type="dxa"/>
        </w:tblCellMar>
        <w:tblLook w:val="04A0" w:firstRow="1" w:lastRow="0" w:firstColumn="1" w:lastColumn="0" w:noHBand="0" w:noVBand="1"/>
      </w:tblPr>
      <w:tblGrid>
        <w:gridCol w:w="2439"/>
        <w:gridCol w:w="1839"/>
        <w:gridCol w:w="6185"/>
      </w:tblGrid>
      <w:tr w:rsidR="002620C7" w:rsidRPr="002620C7" w:rsidTr="006A7400">
        <w:trPr>
          <w:trHeight w:val="644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Направления воспитания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0C7" w:rsidRPr="002620C7" w:rsidRDefault="002620C7" w:rsidP="002620C7">
            <w:pPr>
              <w:spacing w:after="0"/>
              <w:ind w:righ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Ценности 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0C7" w:rsidRPr="002620C7" w:rsidRDefault="002620C7" w:rsidP="002620C7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Показатели </w:t>
            </w:r>
          </w:p>
        </w:tc>
      </w:tr>
      <w:tr w:rsidR="002620C7" w:rsidRPr="002620C7" w:rsidTr="006A7400">
        <w:trPr>
          <w:trHeight w:val="965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Патриотическое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ind w:right="2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Родина, природа 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ind w:righ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Любящий свою малую родину и имеющий представление о своей стране, испытывающий чувство привязанности  к родному дому, семье, близким людям.  </w:t>
            </w:r>
          </w:p>
        </w:tc>
      </w:tr>
      <w:tr w:rsidR="002620C7" w:rsidRPr="002620C7" w:rsidTr="006A7400">
        <w:trPr>
          <w:trHeight w:val="3817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Социальное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Человек, семья, дружба, сотрудничество 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31" w:line="287" w:lineRule="auto"/>
              <w:ind w:right="1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Различающий основные проявления добра и зла, принимающий и уважающий ценности семьи и общества, правдивый,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 </w:t>
            </w:r>
          </w:p>
          <w:p w:rsidR="002620C7" w:rsidRPr="002620C7" w:rsidRDefault="002620C7" w:rsidP="002620C7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Освоивший основы речевой культуры. </w:t>
            </w:r>
          </w:p>
          <w:p w:rsidR="002620C7" w:rsidRPr="002620C7" w:rsidRDefault="002620C7" w:rsidP="002620C7">
            <w:pPr>
              <w:spacing w:after="0"/>
              <w:ind w:right="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Дружелюбный и доброжелательный, умеющий слушать и слышать собеседника, способный взаимодействовать  со взрослыми и сверстниками на основе общих интересов и дел. </w:t>
            </w:r>
          </w:p>
        </w:tc>
      </w:tr>
      <w:tr w:rsidR="002620C7" w:rsidRPr="002620C7" w:rsidTr="006A7400">
        <w:trPr>
          <w:trHeight w:val="2550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lastRenderedPageBreak/>
              <w:t>Познавательное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Знания 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45" w:line="275" w:lineRule="auto"/>
              <w:ind w:right="1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</w:t>
            </w:r>
          </w:p>
          <w:p w:rsidR="002620C7" w:rsidRPr="002620C7" w:rsidRDefault="002620C7" w:rsidP="002620C7">
            <w:pPr>
              <w:spacing w:after="0"/>
              <w:ind w:righ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коммуникативной и продуктивных видах деятельности  и в самообслуживании, обладающий первичной картиной мира на основе традиционных ценностей российского общества. </w:t>
            </w:r>
          </w:p>
        </w:tc>
      </w:tr>
      <w:tr w:rsidR="002620C7" w:rsidRPr="002620C7" w:rsidTr="006A7400">
        <w:trPr>
          <w:trHeight w:val="1282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Физическое и оздоровительное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Здоровье 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44" w:line="275" w:lineRule="auto"/>
              <w:ind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Владеющий основными навыками личной  и общественной гигиены, стремящийся соблюдать правила безопасного поведения в быту, социуме </w:t>
            </w:r>
          </w:p>
          <w:p w:rsidR="002620C7" w:rsidRPr="002620C7" w:rsidRDefault="002620C7" w:rsidP="002620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(в том числе в цифровой среде), природе. </w:t>
            </w:r>
          </w:p>
        </w:tc>
      </w:tr>
      <w:tr w:rsidR="002620C7" w:rsidRPr="002620C7" w:rsidTr="006A7400">
        <w:trPr>
          <w:trHeight w:val="1599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Трудовое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Труд  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ind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Понимающий ценность труда в семье и в обществе  на основе уважения к людям труда, результатам их деятельности, проявляющий трудолюбие при выполнении поручений и в самостоятельной деятельности. </w:t>
            </w:r>
          </w:p>
        </w:tc>
      </w:tr>
      <w:tr w:rsidR="002620C7" w:rsidRPr="002620C7" w:rsidTr="006A7400">
        <w:trPr>
          <w:trHeight w:val="1594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Этико-эстетическое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Культура и красота 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23" w:line="294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Способный воспринимать и чувствовать прекрасное  в быту, природе, поступках, искусстве, стремящийся  к отображению прекрасного в продуктивных видах </w:t>
            </w:r>
          </w:p>
          <w:p w:rsidR="002620C7" w:rsidRPr="002620C7" w:rsidRDefault="002620C7" w:rsidP="002620C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деятельности, обладающий зачатками  художественно-эстетического вкуса. </w:t>
            </w:r>
          </w:p>
        </w:tc>
      </w:tr>
    </w:tbl>
    <w:p w:rsidR="002620C7" w:rsidRPr="002620C7" w:rsidRDefault="002620C7" w:rsidP="002620C7">
      <w:pPr>
        <w:spacing w:after="76"/>
        <w:ind w:left="523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keepNext/>
        <w:keepLines/>
        <w:spacing w:after="251" w:line="250" w:lineRule="auto"/>
        <w:ind w:left="10" w:right="14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Раздел II. Содержательный</w:t>
      </w:r>
      <w:r w:rsidRPr="002620C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2.1. Содержание воспитательной работы по направлениям воспитания</w:t>
      </w:r>
      <w:r w:rsidRPr="002620C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 </w:t>
      </w:r>
    </w:p>
    <w:p w:rsidR="002620C7" w:rsidRPr="002620C7" w:rsidRDefault="002620C7" w:rsidP="002620C7">
      <w:pPr>
        <w:numPr>
          <w:ilvl w:val="0"/>
          <w:numId w:val="6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  <w:lang w:val="en-US"/>
        </w:rPr>
        <w:t>социально-коммуникативное развитие;</w:t>
      </w:r>
      <w:r w:rsidRPr="002620C7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</w:p>
    <w:p w:rsidR="002620C7" w:rsidRPr="002620C7" w:rsidRDefault="002620C7" w:rsidP="002620C7">
      <w:pPr>
        <w:numPr>
          <w:ilvl w:val="0"/>
          <w:numId w:val="6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  <w:lang w:val="en-US"/>
        </w:rPr>
        <w:t>познавательное развитие;</w:t>
      </w:r>
      <w:r w:rsidRPr="002620C7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</w:p>
    <w:p w:rsidR="002620C7" w:rsidRPr="002620C7" w:rsidRDefault="002620C7" w:rsidP="002620C7">
      <w:pPr>
        <w:numPr>
          <w:ilvl w:val="0"/>
          <w:numId w:val="6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  <w:lang w:val="en-US"/>
        </w:rPr>
        <w:t>речевое развитие;</w:t>
      </w:r>
      <w:r w:rsidRPr="002620C7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</w:p>
    <w:p w:rsidR="002620C7" w:rsidRPr="002620C7" w:rsidRDefault="002620C7" w:rsidP="002620C7">
      <w:pPr>
        <w:numPr>
          <w:ilvl w:val="0"/>
          <w:numId w:val="6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художественно-эстетическое развитие;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 w:rsidRPr="002620C7">
        <w:rPr>
          <w:rFonts w:ascii="Segoe UI Symbol" w:eastAsia="Segoe UI Symbol" w:hAnsi="Segoe UI Symbol" w:cs="Segoe UI Symbol"/>
          <w:color w:val="000000"/>
          <w:sz w:val="24"/>
          <w:lang w:val="en-US"/>
        </w:rPr>
        <w:t></w:t>
      </w:r>
      <w:r w:rsidRPr="002620C7">
        <w:rPr>
          <w:rFonts w:ascii="Arial" w:eastAsia="Arial" w:hAnsi="Arial" w:cs="Arial"/>
          <w:color w:val="000000"/>
          <w:sz w:val="24"/>
        </w:rPr>
        <w:t xml:space="preserve">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>физическое развитие.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spacing w:after="16"/>
        <w:ind w:right="72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 пояснительной записке ценности воспитания соотнесены с направлениями воспитательной работы.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региональный и муниципальный компоненты. </w:t>
      </w:r>
    </w:p>
    <w:p w:rsidR="002620C7" w:rsidRPr="002620C7" w:rsidRDefault="002620C7" w:rsidP="002620C7">
      <w:pPr>
        <w:spacing w:after="71"/>
        <w:ind w:left="710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 </w:t>
      </w:r>
    </w:p>
    <w:p w:rsidR="002620C7" w:rsidRPr="002620C7" w:rsidRDefault="002620C7" w:rsidP="002620C7">
      <w:pPr>
        <w:keepNext/>
        <w:keepLines/>
        <w:spacing w:after="289"/>
        <w:ind w:left="10" w:right="143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2.1.1. Патриотическое направление воспитания</w:t>
      </w:r>
      <w:r w:rsidRPr="002620C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Ценности </w:t>
      </w: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Родина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и </w:t>
      </w: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>природа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 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 и ее уклада, народных и семейных традиций.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 </w:t>
      </w:r>
    </w:p>
    <w:p w:rsidR="002620C7" w:rsidRPr="002620C7" w:rsidRDefault="002620C7" w:rsidP="002620C7">
      <w:pPr>
        <w:numPr>
          <w:ilvl w:val="0"/>
          <w:numId w:val="7"/>
        </w:numPr>
        <w:spacing w:after="37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 </w:t>
      </w:r>
    </w:p>
    <w:p w:rsidR="002620C7" w:rsidRPr="002620C7" w:rsidRDefault="002620C7" w:rsidP="002620C7">
      <w:pPr>
        <w:numPr>
          <w:ilvl w:val="0"/>
          <w:numId w:val="7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эмоционально-ценностный, характеризующийся любовью к Родине – России, уважением к своему народу, народу России в целом; </w:t>
      </w:r>
    </w:p>
    <w:p w:rsidR="002620C7" w:rsidRPr="002620C7" w:rsidRDefault="002620C7" w:rsidP="002620C7">
      <w:pPr>
        <w:numPr>
          <w:ilvl w:val="0"/>
          <w:numId w:val="7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регуляторно-волевой,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 </w:t>
      </w:r>
    </w:p>
    <w:p w:rsidR="002620C7" w:rsidRPr="002620C7" w:rsidRDefault="002620C7" w:rsidP="002620C7">
      <w:pPr>
        <w:spacing w:after="14" w:line="305" w:lineRule="auto"/>
        <w:ind w:left="710" w:right="12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Задачи патриотического воспитания: </w:t>
      </w:r>
    </w:p>
    <w:p w:rsidR="002620C7" w:rsidRPr="002620C7" w:rsidRDefault="002620C7" w:rsidP="002620C7">
      <w:pPr>
        <w:numPr>
          <w:ilvl w:val="0"/>
          <w:numId w:val="8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любви к родному краю, родной природе, родному языку, культурному наследию своего народа; </w:t>
      </w:r>
    </w:p>
    <w:p w:rsidR="002620C7" w:rsidRPr="002620C7" w:rsidRDefault="002620C7" w:rsidP="002620C7">
      <w:pPr>
        <w:numPr>
          <w:ilvl w:val="0"/>
          <w:numId w:val="8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воспитание любви, уважения к своим национальным особенностям и чувства собственного достоинства как представителя своего народа; </w:t>
      </w:r>
    </w:p>
    <w:p w:rsidR="002620C7" w:rsidRPr="002620C7" w:rsidRDefault="002620C7" w:rsidP="002620C7">
      <w:pPr>
        <w:numPr>
          <w:ilvl w:val="0"/>
          <w:numId w:val="8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 </w:t>
      </w:r>
    </w:p>
    <w:p w:rsidR="002620C7" w:rsidRPr="002620C7" w:rsidRDefault="002620C7" w:rsidP="002620C7">
      <w:pPr>
        <w:numPr>
          <w:ilvl w:val="0"/>
          <w:numId w:val="8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воспитание любви к родной природе, природе своего края, России, понимания единства природы и людей и бережного ответственного отношения к природе.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При реализации указанных задач воспитатель ДОО должен сосредоточить свое внимание на нескольких основных направлениях воспитательной работы: </w:t>
      </w:r>
    </w:p>
    <w:p w:rsidR="002620C7" w:rsidRPr="002620C7" w:rsidRDefault="002620C7" w:rsidP="002620C7">
      <w:pPr>
        <w:numPr>
          <w:ilvl w:val="0"/>
          <w:numId w:val="9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ознакомлении детей с историей, героями, культурой, традициями России и своего народа; </w:t>
      </w:r>
    </w:p>
    <w:p w:rsidR="002620C7" w:rsidRPr="002620C7" w:rsidRDefault="002620C7" w:rsidP="002620C7">
      <w:pPr>
        <w:numPr>
          <w:ilvl w:val="0"/>
          <w:numId w:val="9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организации коллективных творческих проектов, направленных на приобщение детей  к российским общенациональным традициям; </w:t>
      </w:r>
    </w:p>
    <w:p w:rsidR="002620C7" w:rsidRPr="002620C7" w:rsidRDefault="002620C7" w:rsidP="002620C7">
      <w:pPr>
        <w:numPr>
          <w:ilvl w:val="0"/>
          <w:numId w:val="9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 </w:t>
      </w:r>
    </w:p>
    <w:p w:rsidR="002620C7" w:rsidRPr="002620C7" w:rsidRDefault="002620C7" w:rsidP="002620C7">
      <w:pPr>
        <w:spacing w:after="75"/>
        <w:ind w:left="710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keepNext/>
        <w:keepLines/>
        <w:spacing w:after="289"/>
        <w:ind w:left="10" w:right="136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2.1.2. Социальное направление воспитания</w:t>
      </w:r>
      <w:r w:rsidRPr="002620C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Ценности </w:t>
      </w: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семья, дружба, человек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>и</w:t>
      </w: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сотрудничество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лежат в основе социального направления воспитания.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 дошкольном детстве ребенок открывает Личность другого человека и его значение 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 к моменту подготовки к школе положительной установки к обучению в школе как важному шагу взросления.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Основная цель социального направления воспитания дошкольника заключается  в формировании ценностного отношения детей к семье, другому человеку, развитии дружелюбия, создания условий для реализации в обществе. </w:t>
      </w:r>
    </w:p>
    <w:p w:rsidR="002620C7" w:rsidRPr="002620C7" w:rsidRDefault="002620C7" w:rsidP="002620C7">
      <w:pPr>
        <w:spacing w:after="14" w:line="305" w:lineRule="auto"/>
        <w:ind w:left="710" w:right="12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Выделяются основные задачи социального направления воспитания. </w:t>
      </w:r>
    </w:p>
    <w:p w:rsidR="002620C7" w:rsidRPr="002620C7" w:rsidRDefault="002620C7" w:rsidP="002620C7">
      <w:pPr>
        <w:numPr>
          <w:ilvl w:val="0"/>
          <w:numId w:val="10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у ребенка представлений о добре и зле, позитивного образа семьи 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</w:t>
      </w:r>
      <w:r w:rsidRPr="002620C7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Анализ поступков самих детей  в группе в различных ситуациях. </w:t>
      </w:r>
    </w:p>
    <w:p w:rsidR="002620C7" w:rsidRPr="002620C7" w:rsidRDefault="002620C7" w:rsidP="002620C7">
      <w:pPr>
        <w:numPr>
          <w:ilvl w:val="0"/>
          <w:numId w:val="10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навыков, необходимых для полноценного существования в обществе: </w:t>
      </w:r>
    </w:p>
    <w:p w:rsidR="002620C7" w:rsidRPr="002620C7" w:rsidRDefault="002620C7" w:rsidP="002620C7">
      <w:pPr>
        <w:spacing w:after="14" w:line="305" w:lineRule="auto"/>
        <w:ind w:left="-15" w:right="12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эмпатии (сопереживания), коммуникабельности, заботы, ответственности, сотрудничества, умения договариваться, умения соблюдать правила. </w:t>
      </w:r>
    </w:p>
    <w:p w:rsidR="002620C7" w:rsidRPr="002620C7" w:rsidRDefault="002620C7" w:rsidP="002620C7">
      <w:pPr>
        <w:numPr>
          <w:ilvl w:val="0"/>
          <w:numId w:val="10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Развитие способности поставить себя на место другого как проявление личностной зрелости и преодоление детского эгоизма.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При реализации данных задач воспитатель ДОО должен сосредоточить свое внимание  на нескольких основных направлениях воспитательной работы: </w:t>
      </w:r>
    </w:p>
    <w:p w:rsidR="002620C7" w:rsidRPr="002620C7" w:rsidRDefault="002620C7" w:rsidP="002620C7">
      <w:pPr>
        <w:numPr>
          <w:ilvl w:val="0"/>
          <w:numId w:val="11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организовывать сюжетно-ролевые игры (в семью, в команду и т. п.), игры с правилами, традиционные народные игры и пр.; </w:t>
      </w:r>
    </w:p>
    <w:p w:rsidR="002620C7" w:rsidRPr="002620C7" w:rsidRDefault="002620C7" w:rsidP="002620C7">
      <w:pPr>
        <w:numPr>
          <w:ilvl w:val="0"/>
          <w:numId w:val="11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воспитывать у детей навыки поведения в обществе; </w:t>
      </w:r>
    </w:p>
    <w:p w:rsidR="002620C7" w:rsidRPr="002620C7" w:rsidRDefault="002620C7" w:rsidP="002620C7">
      <w:pPr>
        <w:numPr>
          <w:ilvl w:val="0"/>
          <w:numId w:val="11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учить детей сотрудничать, организуя групповые формы в продуктивных видах деятельности; </w:t>
      </w:r>
    </w:p>
    <w:p w:rsidR="002620C7" w:rsidRPr="002620C7" w:rsidRDefault="002620C7" w:rsidP="002620C7">
      <w:pPr>
        <w:numPr>
          <w:ilvl w:val="0"/>
          <w:numId w:val="11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учить детей анализировать поступки и чувства – свои и других людей; </w:t>
      </w:r>
      <w:r w:rsidRPr="002620C7">
        <w:rPr>
          <w:rFonts w:ascii="Segoe UI Symbol" w:eastAsia="Segoe UI Symbol" w:hAnsi="Segoe UI Symbol" w:cs="Segoe UI Symbol"/>
          <w:color w:val="000000"/>
          <w:sz w:val="24"/>
          <w:lang w:val="en-US"/>
        </w:rPr>
        <w:t></w:t>
      </w:r>
      <w:r w:rsidRPr="002620C7">
        <w:rPr>
          <w:rFonts w:ascii="Arial" w:eastAsia="Arial" w:hAnsi="Arial" w:cs="Arial"/>
          <w:color w:val="000000"/>
          <w:sz w:val="24"/>
        </w:rPr>
        <w:t xml:space="preserve">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организовывать коллективные проекты заботы и помощи; </w:t>
      </w:r>
    </w:p>
    <w:p w:rsidR="002620C7" w:rsidRPr="002620C7" w:rsidRDefault="002620C7" w:rsidP="002620C7">
      <w:pPr>
        <w:numPr>
          <w:ilvl w:val="0"/>
          <w:numId w:val="11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создавать доброжелательный психологический климат в группе. </w:t>
      </w:r>
    </w:p>
    <w:p w:rsidR="002620C7" w:rsidRPr="002620C7" w:rsidRDefault="002620C7" w:rsidP="002620C7">
      <w:pPr>
        <w:spacing w:after="0"/>
        <w:ind w:right="72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keepNext/>
        <w:keepLines/>
        <w:spacing w:after="289"/>
        <w:ind w:left="10" w:right="137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2.1.3. Познавательное направление воспитания</w:t>
      </w:r>
      <w:r w:rsidRPr="002620C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Ценность – </w:t>
      </w: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>знания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. Цель познавательного направления воспитания – формирование ценности познания.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Значимым для воспитания ребенка является формирование целостной картины мира,  в которой интегрировано ценностное, эмоционально окрашенное отношение к миру, людям, природе, деятельности человека. </w:t>
      </w:r>
    </w:p>
    <w:p w:rsidR="002620C7" w:rsidRPr="002620C7" w:rsidRDefault="002620C7" w:rsidP="002620C7">
      <w:pPr>
        <w:spacing w:after="14" w:line="305" w:lineRule="auto"/>
        <w:ind w:left="710" w:right="12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Задачи познавательного направления воспитания: </w:t>
      </w:r>
    </w:p>
    <w:p w:rsidR="002620C7" w:rsidRPr="002620C7" w:rsidRDefault="002620C7" w:rsidP="002620C7">
      <w:pPr>
        <w:numPr>
          <w:ilvl w:val="0"/>
          <w:numId w:val="12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развитие любознательности, формирование опыта познавательной инициативы; </w:t>
      </w:r>
    </w:p>
    <w:p w:rsidR="002620C7" w:rsidRPr="002620C7" w:rsidRDefault="002620C7" w:rsidP="002620C7">
      <w:pPr>
        <w:numPr>
          <w:ilvl w:val="0"/>
          <w:numId w:val="12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ценностного отношения к взрослому как источнику знаний; </w:t>
      </w:r>
    </w:p>
    <w:p w:rsidR="002620C7" w:rsidRPr="002620C7" w:rsidRDefault="002620C7" w:rsidP="002620C7">
      <w:pPr>
        <w:numPr>
          <w:ilvl w:val="0"/>
          <w:numId w:val="12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приобщение ребенка к культурным способам познания (книги, интернет-источники, дискуссии и др.). </w:t>
      </w:r>
    </w:p>
    <w:p w:rsidR="002620C7" w:rsidRPr="002620C7" w:rsidRDefault="002620C7" w:rsidP="002620C7">
      <w:pPr>
        <w:spacing w:after="41" w:line="305" w:lineRule="auto"/>
        <w:ind w:left="710" w:right="12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Направления деятельности воспитателя: </w:t>
      </w:r>
    </w:p>
    <w:p w:rsidR="002620C7" w:rsidRPr="002620C7" w:rsidRDefault="002620C7" w:rsidP="002620C7">
      <w:pPr>
        <w:numPr>
          <w:ilvl w:val="0"/>
          <w:numId w:val="13"/>
        </w:numPr>
        <w:spacing w:after="35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 </w:t>
      </w:r>
    </w:p>
    <w:p w:rsidR="002620C7" w:rsidRPr="002620C7" w:rsidRDefault="002620C7" w:rsidP="002620C7">
      <w:pPr>
        <w:numPr>
          <w:ilvl w:val="0"/>
          <w:numId w:val="13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организация конструкторской и продуктивной творческой деятельности, проектной  и исследовательской деятельности детей совместно со взрослыми; </w:t>
      </w:r>
    </w:p>
    <w:p w:rsidR="002620C7" w:rsidRPr="002620C7" w:rsidRDefault="002620C7" w:rsidP="002620C7">
      <w:pPr>
        <w:numPr>
          <w:ilvl w:val="0"/>
          <w:numId w:val="13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 </w:t>
      </w:r>
    </w:p>
    <w:p w:rsidR="002620C7" w:rsidRPr="002620C7" w:rsidRDefault="002620C7" w:rsidP="002620C7">
      <w:pPr>
        <w:spacing w:after="68"/>
        <w:ind w:left="523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keepNext/>
        <w:keepLines/>
        <w:spacing w:after="289"/>
        <w:ind w:left="10" w:right="144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2.1.4. Физическое и оздоровительное направление воспитания</w:t>
      </w:r>
      <w:r w:rsidRPr="002620C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2620C7" w:rsidRPr="002620C7" w:rsidRDefault="002620C7" w:rsidP="002620C7">
      <w:pPr>
        <w:spacing w:after="38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Ценность – </w:t>
      </w: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здоровье.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Цель данного направления – сформировать навыки здорового образа жизни, где безопасность жизнедеятельности лежит в основе всего. Физическое развитие 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 </w:t>
      </w:r>
      <w:r w:rsidRPr="002620C7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Задачи по формированию здорового образа жизни: </w:t>
      </w:r>
    </w:p>
    <w:p w:rsidR="002620C7" w:rsidRPr="002620C7" w:rsidRDefault="002620C7" w:rsidP="002620C7">
      <w:pPr>
        <w:numPr>
          <w:ilvl w:val="0"/>
          <w:numId w:val="14"/>
        </w:numPr>
        <w:spacing w:after="36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 </w:t>
      </w:r>
    </w:p>
    <w:p w:rsidR="002620C7" w:rsidRPr="002620C7" w:rsidRDefault="002620C7" w:rsidP="002620C7">
      <w:pPr>
        <w:numPr>
          <w:ilvl w:val="0"/>
          <w:numId w:val="14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закаливание, повышение сопротивляемости к воздействию условий внешней среды;  </w:t>
      </w:r>
    </w:p>
    <w:p w:rsidR="002620C7" w:rsidRPr="002620C7" w:rsidRDefault="002620C7" w:rsidP="002620C7">
      <w:pPr>
        <w:numPr>
          <w:ilvl w:val="0"/>
          <w:numId w:val="14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укрепление опорно-двигательного аппарата; развитие двигательных способностей, обучение двигательным навыкам и умениям; </w:t>
      </w:r>
    </w:p>
    <w:p w:rsidR="002620C7" w:rsidRPr="002620C7" w:rsidRDefault="002620C7" w:rsidP="002620C7">
      <w:pPr>
        <w:numPr>
          <w:ilvl w:val="0"/>
          <w:numId w:val="14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элементарных представлений в области физической культуры, здоровья и безопасного образа жизни; </w:t>
      </w:r>
    </w:p>
    <w:p w:rsidR="002620C7" w:rsidRPr="002620C7" w:rsidRDefault="002620C7" w:rsidP="002620C7">
      <w:pPr>
        <w:numPr>
          <w:ilvl w:val="0"/>
          <w:numId w:val="14"/>
        </w:numPr>
        <w:spacing w:after="31" w:line="290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организация сна, здорового питания, выстраивание правильного режима дня; </w:t>
      </w:r>
      <w:r w:rsidRPr="002620C7">
        <w:rPr>
          <w:rFonts w:ascii="Segoe UI Symbol" w:eastAsia="Segoe UI Symbol" w:hAnsi="Segoe UI Symbol" w:cs="Segoe UI Symbol"/>
          <w:color w:val="000000"/>
          <w:sz w:val="24"/>
          <w:lang w:val="en-US"/>
        </w:rPr>
        <w:t></w:t>
      </w:r>
      <w:r w:rsidRPr="002620C7">
        <w:rPr>
          <w:rFonts w:ascii="Arial" w:eastAsia="Arial" w:hAnsi="Arial" w:cs="Arial"/>
          <w:color w:val="000000"/>
          <w:sz w:val="24"/>
        </w:rPr>
        <w:t xml:space="preserve">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воспитание экологической культуры, обучение безопасности жизнедеятельности. </w:t>
      </w:r>
      <w:r w:rsidRPr="002620C7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Направления деятельности воспитателя: </w:t>
      </w:r>
    </w:p>
    <w:p w:rsidR="002620C7" w:rsidRPr="002620C7" w:rsidRDefault="002620C7" w:rsidP="002620C7">
      <w:pPr>
        <w:numPr>
          <w:ilvl w:val="0"/>
          <w:numId w:val="14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организация подвижных, спортивных игр, в том числе традиционных народных игр, дворовых игр на территории детского сада; </w:t>
      </w:r>
    </w:p>
    <w:p w:rsidR="002620C7" w:rsidRPr="002620C7" w:rsidRDefault="002620C7" w:rsidP="002620C7">
      <w:pPr>
        <w:numPr>
          <w:ilvl w:val="0"/>
          <w:numId w:val="14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создание детско-взрослых проектов по здоровому образу жизни; </w:t>
      </w:r>
    </w:p>
    <w:p w:rsidR="002620C7" w:rsidRPr="002620C7" w:rsidRDefault="002620C7" w:rsidP="002620C7">
      <w:pPr>
        <w:numPr>
          <w:ilvl w:val="0"/>
          <w:numId w:val="14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введение оздоровительных традиций в ДОО.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у дошкольников </w:t>
      </w: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культурно-гигиенических навыков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является важной частью воспитания </w:t>
      </w: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>культуры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>здоровья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. Воспитатель должен формировать у дошкольников понимание того, что чистота лица и тела, опрятность одежды отвечают не только гигиене  и здоровью человека, но и социальным ожиданиям окружающих людей.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Особенность культурно-гигиенических навыков заключается в том, что они должны формироваться на протяжении всего пребывания ребенка в ДОО.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работы: </w:t>
      </w:r>
    </w:p>
    <w:p w:rsidR="002620C7" w:rsidRPr="002620C7" w:rsidRDefault="002620C7" w:rsidP="002620C7">
      <w:pPr>
        <w:numPr>
          <w:ilvl w:val="0"/>
          <w:numId w:val="15"/>
        </w:numPr>
        <w:spacing w:after="14" w:line="305" w:lineRule="auto"/>
        <w:ind w:left="1056" w:right="129" w:hanging="34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формировать у ребенка навыки поведения во время приема пищи; </w:t>
      </w:r>
    </w:p>
    <w:p w:rsidR="002620C7" w:rsidRPr="002620C7" w:rsidRDefault="002620C7" w:rsidP="002620C7">
      <w:pPr>
        <w:numPr>
          <w:ilvl w:val="0"/>
          <w:numId w:val="15"/>
        </w:numPr>
        <w:spacing w:after="14" w:line="305" w:lineRule="auto"/>
        <w:ind w:left="1056" w:right="129" w:hanging="34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формировать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у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ребенка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представления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о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ценности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здоровья,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красоте  </w:t>
      </w:r>
    </w:p>
    <w:p w:rsidR="002620C7" w:rsidRPr="002620C7" w:rsidRDefault="002620C7" w:rsidP="002620C7">
      <w:pPr>
        <w:spacing w:after="39" w:line="305" w:lineRule="auto"/>
        <w:ind w:left="-15" w:right="12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и чистоте тела; </w:t>
      </w:r>
    </w:p>
    <w:p w:rsidR="002620C7" w:rsidRPr="002620C7" w:rsidRDefault="002620C7" w:rsidP="002620C7">
      <w:pPr>
        <w:numPr>
          <w:ilvl w:val="0"/>
          <w:numId w:val="15"/>
        </w:numPr>
        <w:spacing w:after="14" w:line="305" w:lineRule="auto"/>
        <w:ind w:left="1056" w:right="129" w:hanging="34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формировать у ребенка привычку следить за своим внешним видом; </w:t>
      </w:r>
    </w:p>
    <w:p w:rsidR="002620C7" w:rsidRPr="002620C7" w:rsidRDefault="002620C7" w:rsidP="002620C7">
      <w:pPr>
        <w:numPr>
          <w:ilvl w:val="0"/>
          <w:numId w:val="15"/>
        </w:numPr>
        <w:spacing w:after="14" w:line="305" w:lineRule="auto"/>
        <w:ind w:left="1056" w:right="129" w:hanging="34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включать информацию о гигиене в повседневную жизнь ребенка, в игру.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Работа по формированию у ребенка культурно-гигиенических навыков должна вестись  в тесном контакте с семьей. </w:t>
      </w:r>
    </w:p>
    <w:p w:rsidR="002620C7" w:rsidRPr="002620C7" w:rsidRDefault="002620C7" w:rsidP="002620C7">
      <w:pPr>
        <w:spacing w:after="65"/>
        <w:ind w:right="72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keepNext/>
        <w:keepLines/>
        <w:spacing w:after="289"/>
        <w:ind w:left="10" w:right="133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2.1.5. Трудовое направление воспитания</w:t>
      </w:r>
      <w:r w:rsidRPr="002620C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710" w:right="12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Ценность – </w:t>
      </w: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труд.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С дошкольного возраста каждый ребенок обязательно должен принимать </w:t>
      </w:r>
    </w:p>
    <w:p w:rsidR="002620C7" w:rsidRPr="002620C7" w:rsidRDefault="002620C7" w:rsidP="002620C7">
      <w:pPr>
        <w:tabs>
          <w:tab w:val="center" w:pos="1256"/>
          <w:tab w:val="center" w:pos="2035"/>
          <w:tab w:val="center" w:pos="2823"/>
          <w:tab w:val="center" w:pos="3401"/>
          <w:tab w:val="center" w:pos="4486"/>
          <w:tab w:val="center" w:pos="6127"/>
          <w:tab w:val="center" w:pos="7625"/>
          <w:tab w:val="center" w:pos="8578"/>
          <w:tab w:val="right" w:pos="10341"/>
        </w:tabs>
        <w:spacing w:after="14" w:line="305" w:lineRule="auto"/>
        <w:ind w:left="-15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участие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в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труде,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и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те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несложные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обязанности,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которые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он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выполняет  </w:t>
      </w:r>
    </w:p>
    <w:p w:rsidR="002620C7" w:rsidRPr="002620C7" w:rsidRDefault="002620C7" w:rsidP="002620C7">
      <w:pPr>
        <w:spacing w:after="14" w:line="305" w:lineRule="auto"/>
        <w:ind w:left="-15" w:right="12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 детском саду и в семье, должны стать повседневными. Только при этом условии труд оказывает </w:t>
      </w:r>
    </w:p>
    <w:p w:rsidR="002620C7" w:rsidRPr="002620C7" w:rsidRDefault="002620C7" w:rsidP="002620C7">
      <w:pPr>
        <w:spacing w:after="14" w:line="305" w:lineRule="auto"/>
        <w:ind w:left="-15" w:right="12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на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детей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определенное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воспитательное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воздействие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и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подготавливает  их к осознанию его нравственной стороны.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</w:t>
      </w:r>
      <w:r w:rsidRPr="002620C7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Можно выделить основные задачи трудового воспитания. </w:t>
      </w:r>
    </w:p>
    <w:p w:rsidR="002620C7" w:rsidRPr="002620C7" w:rsidRDefault="002620C7" w:rsidP="002620C7">
      <w:pPr>
        <w:numPr>
          <w:ilvl w:val="0"/>
          <w:numId w:val="16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материалов и природной среды, которое является следствием трудовой деятельности взрослых  и труда самих детей. </w:t>
      </w:r>
    </w:p>
    <w:p w:rsidR="002620C7" w:rsidRPr="002620C7" w:rsidRDefault="002620C7" w:rsidP="002620C7">
      <w:pPr>
        <w:numPr>
          <w:ilvl w:val="0"/>
          <w:numId w:val="16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 </w:t>
      </w:r>
    </w:p>
    <w:p w:rsidR="002620C7" w:rsidRPr="002620C7" w:rsidRDefault="002620C7" w:rsidP="002620C7">
      <w:pPr>
        <w:numPr>
          <w:ilvl w:val="0"/>
          <w:numId w:val="16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трудового усилия (привычки к доступному дошкольнику напряжению физических, умственных и нравственных сил для решения трудовой задачи).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При реализации данных задач воспитатель ДОО должен сосредоточить свое внимание  на нескольких направлениях воспитательной работы: </w:t>
      </w:r>
    </w:p>
    <w:p w:rsidR="002620C7" w:rsidRPr="002620C7" w:rsidRDefault="002620C7" w:rsidP="002620C7">
      <w:pPr>
        <w:numPr>
          <w:ilvl w:val="0"/>
          <w:numId w:val="17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показать детям необходимость постоянного труда в повседневной жизни, использовать его возможности для нравственного воспитания дошкольников; </w:t>
      </w:r>
    </w:p>
    <w:p w:rsidR="002620C7" w:rsidRPr="002620C7" w:rsidRDefault="002620C7" w:rsidP="002620C7">
      <w:pPr>
        <w:numPr>
          <w:ilvl w:val="0"/>
          <w:numId w:val="17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 с трудолюбием; </w:t>
      </w:r>
    </w:p>
    <w:p w:rsidR="002620C7" w:rsidRPr="002620C7" w:rsidRDefault="002620C7" w:rsidP="002620C7">
      <w:pPr>
        <w:numPr>
          <w:ilvl w:val="0"/>
          <w:numId w:val="17"/>
        </w:numPr>
        <w:spacing w:after="37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предоставлять детям самостоятельность в выполнении работы, чтобы они почувствовали ответственность за свои действия; </w:t>
      </w:r>
    </w:p>
    <w:p w:rsidR="002620C7" w:rsidRPr="002620C7" w:rsidRDefault="002620C7" w:rsidP="002620C7">
      <w:pPr>
        <w:numPr>
          <w:ilvl w:val="0"/>
          <w:numId w:val="17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собственным примером трудолюбия и занятости создавать у детей соответствующее настроение, формировать стремление к полезной деятельности; </w:t>
      </w:r>
    </w:p>
    <w:p w:rsidR="002620C7" w:rsidRPr="002620C7" w:rsidRDefault="002620C7" w:rsidP="002620C7">
      <w:pPr>
        <w:numPr>
          <w:ilvl w:val="0"/>
          <w:numId w:val="17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связывать развитие трудолюбия с формированием общественных мотивов труда, желанием приносить пользу людям. </w:t>
      </w:r>
    </w:p>
    <w:p w:rsidR="002620C7" w:rsidRPr="002620C7" w:rsidRDefault="002620C7" w:rsidP="002620C7">
      <w:pPr>
        <w:spacing w:after="66"/>
        <w:ind w:right="72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keepNext/>
        <w:keepLines/>
        <w:spacing w:after="289"/>
        <w:ind w:left="10" w:right="137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2.1.6. Этико-эстетическое направление воспитания</w:t>
      </w:r>
      <w:r w:rsidRPr="002620C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Ценности – </w:t>
      </w: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>культура и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>красота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>Культура поведения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 </w:t>
      </w:r>
    </w:p>
    <w:p w:rsidR="002620C7" w:rsidRPr="002620C7" w:rsidRDefault="002620C7" w:rsidP="002620C7">
      <w:pPr>
        <w:spacing w:after="14" w:line="305" w:lineRule="auto"/>
        <w:ind w:left="710" w:right="12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Можно выделить основные задачи этико-эстетического воспитания: </w:t>
      </w:r>
    </w:p>
    <w:p w:rsidR="002620C7" w:rsidRPr="002620C7" w:rsidRDefault="002620C7" w:rsidP="002620C7">
      <w:pPr>
        <w:numPr>
          <w:ilvl w:val="0"/>
          <w:numId w:val="18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культуры общения, поведения, этических представлений; </w:t>
      </w:r>
    </w:p>
    <w:p w:rsidR="002620C7" w:rsidRPr="002620C7" w:rsidRDefault="002620C7" w:rsidP="002620C7">
      <w:pPr>
        <w:numPr>
          <w:ilvl w:val="0"/>
          <w:numId w:val="18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воспитание представлений о значении опрятности и красоты внешней, ее влиянии  на внутренний мир человека; </w:t>
      </w:r>
    </w:p>
    <w:p w:rsidR="002620C7" w:rsidRPr="002620C7" w:rsidRDefault="002620C7" w:rsidP="002620C7">
      <w:pPr>
        <w:numPr>
          <w:ilvl w:val="0"/>
          <w:numId w:val="18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развитие предпосылок ценностно-смыслового восприятия и понимания произведений искусства, явлений жизни, отношений между людьми; </w:t>
      </w:r>
    </w:p>
    <w:p w:rsidR="002620C7" w:rsidRPr="002620C7" w:rsidRDefault="002620C7" w:rsidP="002620C7">
      <w:pPr>
        <w:numPr>
          <w:ilvl w:val="0"/>
          <w:numId w:val="18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воспитание любви к прекрасному, уважения к традициям и культуре родной страны  и других народов; </w:t>
      </w:r>
    </w:p>
    <w:p w:rsidR="002620C7" w:rsidRPr="002620C7" w:rsidRDefault="002620C7" w:rsidP="002620C7">
      <w:pPr>
        <w:numPr>
          <w:ilvl w:val="0"/>
          <w:numId w:val="18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развитие творческого отношения к миру, природе, быту и к окружающей ребенка действительности; </w:t>
      </w:r>
    </w:p>
    <w:p w:rsidR="002620C7" w:rsidRPr="002620C7" w:rsidRDefault="002620C7" w:rsidP="002620C7">
      <w:pPr>
        <w:numPr>
          <w:ilvl w:val="0"/>
          <w:numId w:val="18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у детей эстетического вкуса, стремления окружать себя прекрасным, создавать его.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Для того чтобы формировать у детей культуру поведения, воспитатель ДОО должен сосредоточить свое внимание на нескольких основных направлениях воспитательной работы: </w:t>
      </w:r>
    </w:p>
    <w:p w:rsidR="002620C7" w:rsidRPr="002620C7" w:rsidRDefault="002620C7" w:rsidP="002620C7">
      <w:pPr>
        <w:numPr>
          <w:ilvl w:val="0"/>
          <w:numId w:val="19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учить детей уважительно относиться к окружающим людям, считаться с их делами, интересами, удобствами; </w:t>
      </w:r>
    </w:p>
    <w:p w:rsidR="002620C7" w:rsidRPr="002620C7" w:rsidRDefault="002620C7" w:rsidP="002620C7">
      <w:pPr>
        <w:numPr>
          <w:ilvl w:val="0"/>
          <w:numId w:val="19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 </w:t>
      </w:r>
    </w:p>
    <w:p w:rsidR="002620C7" w:rsidRPr="002620C7" w:rsidRDefault="002620C7" w:rsidP="002620C7">
      <w:pPr>
        <w:numPr>
          <w:ilvl w:val="0"/>
          <w:numId w:val="19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воспитывать культуру речи: называть взрослых на «вы» и по имени и отчеству;  не перебивать говорящих и выслушивать других; говорить четко, разборчиво, владеть голосом; </w:t>
      </w:r>
    </w:p>
    <w:p w:rsidR="002620C7" w:rsidRPr="002620C7" w:rsidRDefault="002620C7" w:rsidP="002620C7">
      <w:pPr>
        <w:numPr>
          <w:ilvl w:val="0"/>
          <w:numId w:val="19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воспитывать культуру деятельности, что подразумевает умение обращаться  с игрушками, книгами, личными вещами, имуществом ДОО; умение подготовиться  к предстоящей деятельности, четко и последовательно выполнять и заканчивать ее,  после завершения привести в порядок рабочее место, аккуратно убрать все за собой; привести  в порядок свою одежду.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Цель </w:t>
      </w: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>эстетического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воспитания – становление у ребенка ценностного отношения 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Направления деятельности воспитателя по эстетическому воспитанию предполагают следующее: </w:t>
      </w:r>
    </w:p>
    <w:p w:rsidR="002620C7" w:rsidRPr="002620C7" w:rsidRDefault="002620C7" w:rsidP="002620C7">
      <w:pPr>
        <w:numPr>
          <w:ilvl w:val="0"/>
          <w:numId w:val="19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выстраивание взаимосвязи художественно-творческой деятельности самих детей  с воспитательной работой через развитие восприятия, образных представлений, воображения  и творчества; </w:t>
      </w:r>
    </w:p>
    <w:p w:rsidR="002620C7" w:rsidRPr="002620C7" w:rsidRDefault="002620C7" w:rsidP="002620C7">
      <w:pPr>
        <w:numPr>
          <w:ilvl w:val="0"/>
          <w:numId w:val="19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уважительное отношение к результатам творчества детей, широкое включение  их произведений в жизнь ДОО; </w:t>
      </w:r>
    </w:p>
    <w:p w:rsidR="002620C7" w:rsidRPr="002620C7" w:rsidRDefault="002620C7" w:rsidP="002620C7">
      <w:pPr>
        <w:numPr>
          <w:ilvl w:val="0"/>
          <w:numId w:val="19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организацию выставок, концертов, создание эстетической развивающей среды и др.; </w:t>
      </w:r>
    </w:p>
    <w:p w:rsidR="002620C7" w:rsidRPr="002620C7" w:rsidRDefault="002620C7" w:rsidP="002620C7">
      <w:pPr>
        <w:numPr>
          <w:ilvl w:val="0"/>
          <w:numId w:val="19"/>
        </w:numPr>
        <w:spacing w:after="37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чувства прекрасного на основе восприятия художественного слова  на русском и родном языке; </w:t>
      </w:r>
    </w:p>
    <w:p w:rsidR="002620C7" w:rsidRPr="002620C7" w:rsidRDefault="002620C7" w:rsidP="002620C7">
      <w:pPr>
        <w:numPr>
          <w:ilvl w:val="0"/>
          <w:numId w:val="19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реализация вариативности содержания, форм и методов работы с детьми по разным направлениям эстетического воспитания. </w:t>
      </w:r>
    </w:p>
    <w:p w:rsidR="002620C7" w:rsidRPr="002620C7" w:rsidRDefault="002620C7" w:rsidP="002620C7">
      <w:pPr>
        <w:spacing w:after="77"/>
        <w:ind w:right="72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keepNext/>
        <w:keepLines/>
        <w:spacing w:after="242"/>
        <w:ind w:left="10" w:right="134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2.2. Особенности реализации воспитательного процесса</w:t>
      </w:r>
      <w:r w:rsidRPr="002620C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 перечне особенностей организации воспитательного процесса в ДОО целесообразно отобразить: </w:t>
      </w:r>
    </w:p>
    <w:p w:rsidR="002620C7" w:rsidRPr="002620C7" w:rsidRDefault="002620C7" w:rsidP="002620C7">
      <w:pPr>
        <w:numPr>
          <w:ilvl w:val="0"/>
          <w:numId w:val="20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региональные и муниципальные особенности социокультурного окружения ОО; </w:t>
      </w:r>
    </w:p>
    <w:p w:rsidR="002620C7" w:rsidRPr="002620C7" w:rsidRDefault="002620C7" w:rsidP="002620C7">
      <w:pPr>
        <w:numPr>
          <w:ilvl w:val="0"/>
          <w:numId w:val="20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воспитательно значимые проекты и программы, в которых уже участвует ОО, дифференцируемые по признакам: федеральные, региональные, муниципальные и т. д.; </w:t>
      </w:r>
    </w:p>
    <w:p w:rsidR="002620C7" w:rsidRPr="002620C7" w:rsidRDefault="002620C7" w:rsidP="002620C7">
      <w:pPr>
        <w:numPr>
          <w:ilvl w:val="0"/>
          <w:numId w:val="20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воспитательно значимые проекты и программы, в которых ОО намерена принять участие, дифференцируемые по признакам: федеральные, региональные, муниципальные и т.д.; </w:t>
      </w:r>
    </w:p>
    <w:p w:rsidR="002620C7" w:rsidRPr="002620C7" w:rsidRDefault="002620C7" w:rsidP="002620C7">
      <w:pPr>
        <w:numPr>
          <w:ilvl w:val="0"/>
          <w:numId w:val="20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ключевые элементы уклада ОО; </w:t>
      </w:r>
    </w:p>
    <w:p w:rsidR="002620C7" w:rsidRPr="002620C7" w:rsidRDefault="002620C7" w:rsidP="002620C7">
      <w:pPr>
        <w:numPr>
          <w:ilvl w:val="0"/>
          <w:numId w:val="20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наличие </w:t>
      </w:r>
      <w:r w:rsidRPr="002620C7">
        <w:rPr>
          <w:rFonts w:ascii="Times New Roman" w:eastAsia="Times New Roman" w:hAnsi="Times New Roman" w:cs="Times New Roman"/>
          <w:color w:val="000000"/>
          <w:sz w:val="24"/>
          <w:lang w:val="en-US"/>
        </w:rPr>
        <w:tab/>
        <w:t xml:space="preserve">инновационных, </w:t>
      </w:r>
      <w:r w:rsidRPr="002620C7">
        <w:rPr>
          <w:rFonts w:ascii="Times New Roman" w:eastAsia="Times New Roman" w:hAnsi="Times New Roman" w:cs="Times New Roman"/>
          <w:color w:val="000000"/>
          <w:sz w:val="24"/>
          <w:lang w:val="en-US"/>
        </w:rPr>
        <w:tab/>
        <w:t xml:space="preserve">опережающих, </w:t>
      </w:r>
      <w:r w:rsidRPr="002620C7">
        <w:rPr>
          <w:rFonts w:ascii="Times New Roman" w:eastAsia="Times New Roman" w:hAnsi="Times New Roman" w:cs="Times New Roman"/>
          <w:color w:val="000000"/>
          <w:sz w:val="24"/>
          <w:lang w:val="en-US"/>
        </w:rPr>
        <w:tab/>
        <w:t xml:space="preserve">перспективных </w:t>
      </w:r>
      <w:r w:rsidRPr="002620C7">
        <w:rPr>
          <w:rFonts w:ascii="Times New Roman" w:eastAsia="Times New Roman" w:hAnsi="Times New Roman" w:cs="Times New Roman"/>
          <w:color w:val="000000"/>
          <w:sz w:val="24"/>
          <w:lang w:val="en-US"/>
        </w:rPr>
        <w:tab/>
        <w:t xml:space="preserve">технологий  </w:t>
      </w:r>
    </w:p>
    <w:p w:rsidR="002620C7" w:rsidRPr="002620C7" w:rsidRDefault="002620C7" w:rsidP="002620C7">
      <w:pPr>
        <w:spacing w:after="41" w:line="305" w:lineRule="auto"/>
        <w:ind w:left="-15" w:right="12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воспитательно значимой деятельности, потенциальных «точек роста»; </w:t>
      </w:r>
    </w:p>
    <w:p w:rsidR="002620C7" w:rsidRPr="002620C7" w:rsidRDefault="002620C7" w:rsidP="002620C7">
      <w:pPr>
        <w:numPr>
          <w:ilvl w:val="0"/>
          <w:numId w:val="20"/>
        </w:numPr>
        <w:spacing w:after="35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существенные отличия ОО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 </w:t>
      </w:r>
    </w:p>
    <w:p w:rsidR="002620C7" w:rsidRPr="002620C7" w:rsidRDefault="002620C7" w:rsidP="002620C7">
      <w:pPr>
        <w:numPr>
          <w:ilvl w:val="0"/>
          <w:numId w:val="20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особенности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воспитательно значимого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взаимодействия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с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ab/>
        <w:t xml:space="preserve">социальными  </w:t>
      </w:r>
    </w:p>
    <w:p w:rsidR="002620C7" w:rsidRPr="002620C7" w:rsidRDefault="002620C7" w:rsidP="002620C7">
      <w:pPr>
        <w:spacing w:after="41" w:line="305" w:lineRule="auto"/>
        <w:ind w:left="-15" w:right="12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партнерами ОО; </w:t>
      </w:r>
    </w:p>
    <w:p w:rsidR="002620C7" w:rsidRPr="002620C7" w:rsidRDefault="002620C7" w:rsidP="002620C7">
      <w:pPr>
        <w:numPr>
          <w:ilvl w:val="0"/>
          <w:numId w:val="20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особенности ОО, связанные с работой с детьми с ограниченными возможностями </w:t>
      </w:r>
    </w:p>
    <w:p w:rsidR="002620C7" w:rsidRPr="002620C7" w:rsidRDefault="002620C7" w:rsidP="002620C7">
      <w:pPr>
        <w:spacing w:after="14" w:line="305" w:lineRule="auto"/>
        <w:ind w:left="-15" w:right="12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здоровья, в том числе с инвалидностью. </w:t>
      </w:r>
    </w:p>
    <w:p w:rsidR="002620C7" w:rsidRPr="002620C7" w:rsidRDefault="002620C7" w:rsidP="002620C7">
      <w:pPr>
        <w:spacing w:after="70"/>
        <w:ind w:left="710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keepNext/>
        <w:keepLines/>
        <w:spacing w:after="0" w:line="321" w:lineRule="auto"/>
        <w:ind w:left="2511" w:right="139" w:hanging="2276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2.3. Особенности взаимодействия педагогического коллектива с семьями воспитанников  в процессе реализации Программы воспитания</w:t>
      </w:r>
      <w:r w:rsidRPr="002620C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2620C7" w:rsidRPr="002620C7" w:rsidRDefault="002620C7" w:rsidP="002620C7">
      <w:pPr>
        <w:spacing w:after="45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В целях реализации социокультурного потенциала региона для построения социальной ситуации развития ребенка 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ОО.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Единство ценностей и готовность к сотрудничеству всех участников образовательных отношений составляет основу уклада ОО, в котором строится воспитательная работа.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Разработчикам рабочей программы воспитания необходимо описать те виды и формы деятельности, которые используются в деятельности ОО в построении сотрудничества педагогов  и родителей (законных представителей) в процессе воспитательной работы. </w:t>
      </w:r>
    </w:p>
    <w:p w:rsidR="002620C7" w:rsidRPr="002620C7" w:rsidRDefault="002620C7" w:rsidP="002620C7">
      <w:pPr>
        <w:spacing w:after="65"/>
        <w:ind w:left="710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keepNext/>
        <w:keepLines/>
        <w:spacing w:after="251" w:line="250" w:lineRule="auto"/>
        <w:ind w:left="10" w:right="13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Раздел III. Организационный</w:t>
      </w:r>
      <w:r w:rsidRPr="002620C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3.1. Общие требования к условиям реализации Программы воспитания</w:t>
      </w:r>
      <w:r w:rsidRPr="002620C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Программа воспитания ОО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Уклад ОО направлен на сохранение преемственности принципов воспитания с уровня дошкольного образования на уровень начального общего образования: </w:t>
      </w:r>
    </w:p>
    <w:p w:rsidR="002620C7" w:rsidRPr="002620C7" w:rsidRDefault="002620C7" w:rsidP="002620C7">
      <w:pPr>
        <w:numPr>
          <w:ilvl w:val="0"/>
          <w:numId w:val="21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lastRenderedPageBreak/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обучения.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numPr>
          <w:ilvl w:val="0"/>
          <w:numId w:val="21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Наличие профессиональных кадров и готовность педагогического коллектива к достиже нию целевых ориентиров Программы воспитания.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numPr>
          <w:ilvl w:val="0"/>
          <w:numId w:val="21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Взаимодействие с родителями по вопросам воспитания.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numPr>
          <w:ilvl w:val="0"/>
          <w:numId w:val="21"/>
        </w:numPr>
        <w:spacing w:after="31" w:line="290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Условия реализации Программы воспитания (кадровые, материально-технические, психолого-педагогические, нормативные, организационно-методические и др.) необходимо интегрировать с соответствующими пунктами организационного раздела ООП ДО.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Уклад задает и удерживает ценности воспитания – как инвариантные, так и </w:t>
      </w:r>
      <w:r w:rsidRPr="002620C7">
        <w:rPr>
          <w:rFonts w:ascii="Times New Roman" w:eastAsia="Times New Roman" w:hAnsi="Times New Roman" w:cs="Times New Roman"/>
          <w:i/>
          <w:color w:val="000000"/>
          <w:sz w:val="24"/>
        </w:rPr>
        <w:t>свои собственные,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– для всех участников образовательных отношений: руководителей ДОО, воспитателей и специалистов, вспомогательного персонала, воспитанников, родителей (законных представителей), субъектов социокультурного окружения ДОО.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Уклад определяется общественным договором, устанавливает правила жизни и отношений в ДОО,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педагогами  и родителями, детьми друг с другом. Уклад включает в себя сетевое информационное пространство и нормы общения участников образовательных отношений в социальных сетях.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Уклад учитывает специфику и конкретные формы организации распорядка дневного, недельного, месячного, годового цикла жизни ДОО.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отношений. </w:t>
      </w:r>
    </w:p>
    <w:p w:rsidR="002620C7" w:rsidRPr="002620C7" w:rsidRDefault="002620C7" w:rsidP="002620C7">
      <w:pPr>
        <w:spacing w:after="64"/>
        <w:ind w:left="710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710" w:right="12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Процесс проектирования уклада ДОО включает следующие шаги. </w:t>
      </w:r>
    </w:p>
    <w:tbl>
      <w:tblPr>
        <w:tblW w:w="10329" w:type="dxa"/>
        <w:tblCellMar>
          <w:top w:w="17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851"/>
        <w:gridCol w:w="4398"/>
        <w:gridCol w:w="5080"/>
      </w:tblGrid>
      <w:tr w:rsidR="002620C7" w:rsidRPr="002620C7" w:rsidTr="006A7400">
        <w:trPr>
          <w:trHeight w:val="33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№ п/п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Шаг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Оформление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</w:tr>
      <w:tr w:rsidR="002620C7" w:rsidRPr="002620C7" w:rsidTr="006A7400">
        <w:trPr>
          <w:trHeight w:val="96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Определить ценностно-смысловое наполнение жизнедеятельности ДОО.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Устав ДОО, локальные акты, правила поведения для детей и взрослых, внутренняя символика.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2620C7" w:rsidRPr="002620C7" w:rsidTr="006A7400">
        <w:trPr>
          <w:trHeight w:val="3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ind w:lef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>2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16" w:line="304" w:lineRule="auto"/>
              <w:ind w:left="5" w:right="2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Отразить сформулированное  ценностно-смысловое наполнение 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 всех форматах жизнедеятельности ДОО: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620C7" w:rsidRPr="002620C7" w:rsidRDefault="002620C7" w:rsidP="002620C7">
            <w:pPr>
              <w:numPr>
                <w:ilvl w:val="0"/>
                <w:numId w:val="28"/>
              </w:numPr>
              <w:spacing w:after="31" w:line="289" w:lineRule="auto"/>
              <w:ind w:right="340" w:hanging="1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специфику организации видов деятельности;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2620C7" w:rsidRPr="002620C7" w:rsidRDefault="002620C7" w:rsidP="002620C7">
            <w:pPr>
              <w:numPr>
                <w:ilvl w:val="0"/>
                <w:numId w:val="28"/>
              </w:numPr>
              <w:spacing w:after="3" w:line="313" w:lineRule="auto"/>
              <w:ind w:right="340" w:hanging="1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обустройство развивающей  предметно-пространственной среды;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620C7" w:rsidRPr="002620C7" w:rsidRDefault="002620C7" w:rsidP="002620C7">
            <w:pPr>
              <w:numPr>
                <w:ilvl w:val="0"/>
                <w:numId w:val="28"/>
              </w:numPr>
              <w:spacing w:after="0" w:line="305" w:lineRule="auto"/>
              <w:ind w:right="340" w:hanging="1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организацию режима дня;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разработку традиций и ритуалов ДОО;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  <w:r w:rsidRPr="002620C7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праздники и мероприятия.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>ООП ДО и Программа воспитания.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2620C7" w:rsidRPr="002620C7" w:rsidTr="006A7400">
        <w:trPr>
          <w:trHeight w:val="223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ind w:lef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/>
              <w:ind w:left="5" w:right="9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Обеспечить принятие всеми участниками образовательных отношений уклада ДОО.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C7" w:rsidRPr="002620C7" w:rsidRDefault="002620C7" w:rsidP="002620C7">
            <w:pPr>
              <w:spacing w:after="0" w:line="301" w:lineRule="auto"/>
              <w:ind w:righ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Требования к кадровому составу  и профессиональной подготовке сотрудников.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Взаимодействие ДОО с семьями воспитанников.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620C7" w:rsidRPr="002620C7" w:rsidRDefault="002620C7" w:rsidP="002620C7">
            <w:pPr>
              <w:spacing w:after="2" w:line="312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Социальное партнерство ДОО с социальным окружением.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620C7" w:rsidRPr="002620C7" w:rsidRDefault="002620C7" w:rsidP="002620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20C7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Договоры и локальные нормативные акты.</w:t>
            </w:r>
            <w:r w:rsidRPr="002620C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</w:tbl>
    <w:p w:rsidR="002620C7" w:rsidRPr="002620C7" w:rsidRDefault="002620C7" w:rsidP="002620C7">
      <w:pPr>
        <w:spacing w:after="45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 это содержательная и динамическая характеристика уклада, которая определяет его особенности, степень его вариативности и уникальности. </w:t>
      </w:r>
    </w:p>
    <w:p w:rsidR="002620C7" w:rsidRPr="002620C7" w:rsidRDefault="002620C7" w:rsidP="002620C7">
      <w:pPr>
        <w:spacing w:after="40" w:line="305" w:lineRule="auto"/>
        <w:ind w:left="710" w:right="12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Воспитывающая среда строится по трем линиям: </w:t>
      </w:r>
    </w:p>
    <w:p w:rsidR="002620C7" w:rsidRPr="002620C7" w:rsidRDefault="002620C7" w:rsidP="002620C7">
      <w:pPr>
        <w:numPr>
          <w:ilvl w:val="0"/>
          <w:numId w:val="22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«от взрослого», который создает предметно-образную среду, способствующую воспитанию необходимых качеств; </w:t>
      </w:r>
    </w:p>
    <w:p w:rsidR="002620C7" w:rsidRPr="002620C7" w:rsidRDefault="002620C7" w:rsidP="002620C7">
      <w:pPr>
        <w:numPr>
          <w:ilvl w:val="0"/>
          <w:numId w:val="22"/>
        </w:numPr>
        <w:spacing w:after="37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«от совместной деятельности ребенка и взрослого», в ходе которой формируются нравственные, гражданские, эстетические и иные качества ребенка в ходе специально организованного педагогического взаимодействия ребенка и взрослого, обеспечивающего достижение поставленных воспитательных целей; </w:t>
      </w:r>
    </w:p>
    <w:p w:rsidR="002620C7" w:rsidRPr="002620C7" w:rsidRDefault="002620C7" w:rsidP="002620C7">
      <w:pPr>
        <w:numPr>
          <w:ilvl w:val="0"/>
          <w:numId w:val="22"/>
        </w:numPr>
        <w:spacing w:after="18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«от ребенка», который самостоятельно действует, творит, получает опыт деятельности,  </w:t>
      </w:r>
    </w:p>
    <w:p w:rsidR="002620C7" w:rsidRPr="002620C7" w:rsidRDefault="002620C7" w:rsidP="002620C7">
      <w:pPr>
        <w:spacing w:after="14" w:line="305" w:lineRule="auto"/>
        <w:ind w:left="-15" w:right="12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 особенности – игровой. </w:t>
      </w:r>
    </w:p>
    <w:p w:rsidR="002620C7" w:rsidRPr="002620C7" w:rsidRDefault="002620C7" w:rsidP="002620C7">
      <w:pPr>
        <w:spacing w:after="77"/>
        <w:ind w:left="710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keepNext/>
        <w:keepLines/>
        <w:spacing w:after="289"/>
        <w:ind w:left="10" w:right="139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 Взаимодействия взрослого с детьми. События ДОО</w:t>
      </w:r>
      <w:r w:rsidRPr="002620C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Событие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 Этот процесс происходит стихийно, но для того, чтобы вести воспитательную работу, он должен быть направлен взрослым.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Воспитательное событие – это спроектированная взрослым образовательная ситуация. 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 </w:t>
      </w:r>
    </w:p>
    <w:p w:rsidR="002620C7" w:rsidRPr="002620C7" w:rsidRDefault="002620C7" w:rsidP="002620C7">
      <w:pPr>
        <w:spacing w:after="45" w:line="305" w:lineRule="auto"/>
        <w:ind w:left="710" w:right="12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Проектирование событий в ДОО возможно в следующих формах: </w:t>
      </w:r>
    </w:p>
    <w:p w:rsidR="002620C7" w:rsidRPr="002620C7" w:rsidRDefault="002620C7" w:rsidP="002620C7">
      <w:pPr>
        <w:numPr>
          <w:ilvl w:val="0"/>
          <w:numId w:val="23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разработка и реализация значимых событий в ведущих видах деятельности  (детско-взрослый спектакль, построение эксперимента, совместное конструирование, спортивные игры и др.); </w:t>
      </w:r>
    </w:p>
    <w:p w:rsidR="002620C7" w:rsidRPr="002620C7" w:rsidRDefault="002620C7" w:rsidP="002620C7">
      <w:pPr>
        <w:numPr>
          <w:ilvl w:val="0"/>
          <w:numId w:val="23"/>
        </w:numPr>
        <w:spacing w:after="3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 д.), профессий, культурных традиций народов России; </w:t>
      </w:r>
    </w:p>
    <w:p w:rsidR="002620C7" w:rsidRPr="002620C7" w:rsidRDefault="002620C7" w:rsidP="002620C7">
      <w:pPr>
        <w:numPr>
          <w:ilvl w:val="0"/>
          <w:numId w:val="23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создание творческих детско-взрослых проектов (празднование Дня Победы  с приглашением ветеранов, «Театр в детском саду» – показ спектакля для детей из соседнего детского сада и т. д.).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ребенком. </w:t>
      </w:r>
    </w:p>
    <w:p w:rsidR="002620C7" w:rsidRPr="002620C7" w:rsidRDefault="002620C7" w:rsidP="002620C7">
      <w:pPr>
        <w:spacing w:after="76"/>
        <w:ind w:left="710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keepNext/>
        <w:keepLines/>
        <w:spacing w:after="289"/>
        <w:ind w:left="10" w:right="13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3.3. Организация предметно-пространственной среды</w:t>
      </w:r>
      <w:r w:rsidRPr="002620C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Предметно-пространственная среда (далее – ППС) должна отражать федеральную, региональную специфику, а также специфику ОО и включать: </w:t>
      </w:r>
    </w:p>
    <w:p w:rsidR="002620C7" w:rsidRPr="002620C7" w:rsidRDefault="002620C7" w:rsidP="002620C7">
      <w:pPr>
        <w:numPr>
          <w:ilvl w:val="0"/>
          <w:numId w:val="24"/>
        </w:numPr>
        <w:spacing w:after="14" w:line="305" w:lineRule="auto"/>
        <w:ind w:right="3900" w:firstLine="70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  <w:lang w:val="en-US"/>
        </w:rPr>
        <w:t>оформление помещений;</w:t>
      </w:r>
      <w:r w:rsidRPr="002620C7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</w:p>
    <w:p w:rsidR="002620C7" w:rsidRPr="002620C7" w:rsidRDefault="002620C7" w:rsidP="002620C7">
      <w:pPr>
        <w:numPr>
          <w:ilvl w:val="0"/>
          <w:numId w:val="24"/>
        </w:numPr>
        <w:spacing w:after="14" w:line="305" w:lineRule="auto"/>
        <w:ind w:right="3900" w:firstLine="70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  <w:lang w:val="en-US"/>
        </w:rPr>
        <w:t>оборудование;</w:t>
      </w:r>
      <w:r w:rsidRPr="002620C7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r w:rsidRPr="002620C7">
        <w:rPr>
          <w:rFonts w:ascii="Segoe UI Symbol" w:eastAsia="Segoe UI Symbol" w:hAnsi="Segoe UI Symbol" w:cs="Segoe UI Symbol"/>
          <w:color w:val="000000"/>
          <w:sz w:val="24"/>
          <w:lang w:val="en-US"/>
        </w:rPr>
        <w:t></w:t>
      </w:r>
      <w:r w:rsidRPr="002620C7">
        <w:rPr>
          <w:rFonts w:ascii="Arial" w:eastAsia="Arial" w:hAnsi="Arial" w:cs="Arial"/>
          <w:color w:val="000000"/>
          <w:sz w:val="24"/>
          <w:lang w:val="en-US"/>
        </w:rPr>
        <w:t xml:space="preserve"> </w:t>
      </w:r>
      <w:r w:rsidRPr="002620C7">
        <w:rPr>
          <w:rFonts w:ascii="Times New Roman" w:eastAsia="Times New Roman" w:hAnsi="Times New Roman" w:cs="Times New Roman"/>
          <w:color w:val="000000"/>
          <w:sz w:val="24"/>
          <w:lang w:val="en-US"/>
        </w:rPr>
        <w:t>игрушки.</w:t>
      </w:r>
      <w:r w:rsidRPr="002620C7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ППС должна отражать ценности, на которых строится программа воспитания,  способствовать их принятию и раскрытию ребенком. </w:t>
      </w:r>
    </w:p>
    <w:p w:rsidR="002620C7" w:rsidRPr="002620C7" w:rsidRDefault="002620C7" w:rsidP="002620C7">
      <w:pPr>
        <w:spacing w:after="14" w:line="305" w:lineRule="auto"/>
        <w:ind w:left="710" w:right="12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Среда включает знаки и символы государства, региона, города и организации.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Среда отражает региональные, этнографические, конфессиональные и другие особенности социокультурных условий, в которых находится организация. </w:t>
      </w:r>
    </w:p>
    <w:p w:rsidR="002620C7" w:rsidRPr="002620C7" w:rsidRDefault="002620C7" w:rsidP="002620C7">
      <w:pPr>
        <w:spacing w:after="14" w:line="305" w:lineRule="auto"/>
        <w:ind w:left="710" w:right="12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Среда должна быть экологичной, природосообразной и безопасной.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Среда обеспечивает ребенку возможности для укрепления здоровья, раскрывает смысл здорового образа жизни, физической культуры и спорта.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При выборе материалов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возраста. </w:t>
      </w:r>
    </w:p>
    <w:p w:rsidR="002620C7" w:rsidRPr="002620C7" w:rsidRDefault="002620C7" w:rsidP="002620C7">
      <w:pPr>
        <w:spacing w:after="73"/>
        <w:ind w:left="710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keepNext/>
        <w:keepLines/>
        <w:spacing w:after="242"/>
        <w:ind w:left="10" w:right="138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3.4. Кадровое обеспечение воспитательного процесса</w:t>
      </w:r>
      <w:r w:rsidRPr="002620C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2620C7" w:rsidRPr="002620C7" w:rsidRDefault="002620C7" w:rsidP="002620C7">
      <w:pPr>
        <w:spacing w:after="3" w:line="309" w:lineRule="auto"/>
        <w:ind w:left="-15" w:right="126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i/>
          <w:color w:val="000000"/>
          <w:sz w:val="24"/>
        </w:rPr>
        <w:t>В данном разделе могут быть представлены решения на уровне ОО по разделению функционала, связанного с организацией и реализацией воспитательного процесса;  по обеспечению повышения квалификации педагогических работников ОО по вопросам воспитания, психолого-педагогического сопровождения детей, детей с ОВЗ, сирот и опекаемых,  с этнокультурными особенностями и т.д.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3" w:line="309" w:lineRule="auto"/>
        <w:ind w:left="-15" w:right="126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i/>
          <w:color w:val="000000"/>
          <w:sz w:val="24"/>
        </w:rPr>
        <w:t>Также здесь должна быть представлена информация о возможностях привлечения специалистов других организаций (образовательных, социальных и т.д.).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74"/>
        <w:ind w:left="710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</w:p>
    <w:p w:rsidR="002620C7" w:rsidRPr="002620C7" w:rsidRDefault="002620C7" w:rsidP="002620C7">
      <w:pPr>
        <w:keepNext/>
        <w:keepLines/>
        <w:spacing w:after="12"/>
        <w:ind w:left="10" w:right="14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3.5. Нормативно-методическое обеспечение реализации Программы воспитания</w:t>
      </w:r>
      <w:r w:rsidRPr="002620C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2620C7" w:rsidRPr="002620C7" w:rsidRDefault="002620C7" w:rsidP="002620C7">
      <w:pPr>
        <w:spacing w:after="3" w:line="309" w:lineRule="auto"/>
        <w:ind w:left="-15" w:right="126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i/>
          <w:color w:val="000000"/>
          <w:sz w:val="24"/>
        </w:rPr>
        <w:t>В данном разделе должны быть представлены решения на уровне ДОО по внесению изменений в должностные инструкции педагогических работников, ведению договорных отношений, сетевой форме организации образовательного процесса, сотрудничеству с другими организациями (в том числе с организациями дополнительного образования и культуры, некоммерческими организациями). Представляются ссылки на локальные нормативные акты,  в которые вносятся изменения в связи с внедрением рабочей программы воспитания (в том числе на Программу развития образовательной организации).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3" w:line="309" w:lineRule="auto"/>
        <w:ind w:left="-15" w:right="126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i/>
          <w:color w:val="000000"/>
          <w:sz w:val="24"/>
        </w:rPr>
        <w:t>Должен быть представлен Перечень локальных правовых документов ДОО, в которые вносятся изменения в соответствии с рабочей программой воспитания.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70"/>
        <w:ind w:left="710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</w:p>
    <w:p w:rsidR="002620C7" w:rsidRPr="002620C7" w:rsidRDefault="002620C7" w:rsidP="002620C7">
      <w:pPr>
        <w:keepNext/>
        <w:keepLines/>
        <w:spacing w:after="0" w:line="250" w:lineRule="auto"/>
        <w:ind w:left="2290" w:right="139" w:hanging="2291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3.6. Особые требования к условиям, обеспечивающим достижение планируемых личностных результатов в работе с особыми категориями детей</w:t>
      </w:r>
      <w:r w:rsidRPr="002620C7">
        <w:rPr>
          <w:rFonts w:ascii="Calibri" w:eastAsia="Calibri" w:hAnsi="Calibri" w:cs="Calibri"/>
          <w:color w:val="2F5496"/>
          <w:sz w:val="32"/>
          <w:szCs w:val="20"/>
          <w:lang w:eastAsia="ru-RU"/>
        </w:rPr>
        <w:t xml:space="preserve"> </w:t>
      </w:r>
    </w:p>
    <w:p w:rsidR="002620C7" w:rsidRPr="002620C7" w:rsidRDefault="002620C7" w:rsidP="002620C7">
      <w:pPr>
        <w:spacing w:after="59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Инклюзия является ценностной основой уклада ДОО и основанием для проектирования воспитывающих сред, деятельностей и событий.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i/>
          <w:color w:val="000000"/>
          <w:sz w:val="24"/>
        </w:rPr>
        <w:t>На уровне уклада: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ДОО 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i/>
          <w:color w:val="000000"/>
          <w:sz w:val="24"/>
        </w:rPr>
        <w:t>На уровне воспитывающих сред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: ППС строится как максимально доступная для детей 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i/>
          <w:color w:val="000000"/>
          <w:sz w:val="24"/>
        </w:rPr>
        <w:t>На уровне общности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i/>
          <w:color w:val="000000"/>
          <w:sz w:val="24"/>
        </w:rPr>
        <w:t>На уровне деятельностей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i/>
          <w:color w:val="000000"/>
          <w:sz w:val="24"/>
        </w:rPr>
        <w:t>На уровне событий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Основными условиями реализации Программы воспитания в дошкольных образовательных организациях, реализующих инклюзивное образование, являются: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numPr>
          <w:ilvl w:val="0"/>
          <w:numId w:val="25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полноценное проживание ребенком всех этапов детства (младенческого, раннего  и дошкольного возраста), обогащение (амплификация) детского развития;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numPr>
          <w:ilvl w:val="0"/>
          <w:numId w:val="25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numPr>
          <w:ilvl w:val="0"/>
          <w:numId w:val="25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numPr>
          <w:ilvl w:val="0"/>
          <w:numId w:val="25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lastRenderedPageBreak/>
        <w:t>формирование и поддержка инициативы детей в различных видах детской деятельности;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>5)</w:t>
      </w:r>
      <w:r w:rsidRPr="002620C7">
        <w:rPr>
          <w:rFonts w:ascii="Arial" w:eastAsia="Arial" w:hAnsi="Arial" w:cs="Arial"/>
          <w:color w:val="000000"/>
          <w:sz w:val="24"/>
        </w:rPr>
        <w:t xml:space="preserve">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>активное привлечение ближайшего социального окружения к воспитанию ребенка.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Задачами воспитания детей с ОВЗ в условиях дошкольной образовательной организации являются: </w:t>
      </w:r>
    </w:p>
    <w:p w:rsidR="002620C7" w:rsidRPr="002620C7" w:rsidRDefault="002620C7" w:rsidP="002620C7">
      <w:pPr>
        <w:numPr>
          <w:ilvl w:val="0"/>
          <w:numId w:val="26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numPr>
          <w:ilvl w:val="0"/>
          <w:numId w:val="26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numPr>
          <w:ilvl w:val="0"/>
          <w:numId w:val="26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numPr>
          <w:ilvl w:val="0"/>
          <w:numId w:val="26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обеспечение эмоционально-положительного взаимодействия детей с окружающими в целях их успешной адаптации и интеграции в общество;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numPr>
          <w:ilvl w:val="0"/>
          <w:numId w:val="26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расширение у детей с различными нарушениями развития знаний и представлений об окружающем мире;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numPr>
          <w:ilvl w:val="0"/>
          <w:numId w:val="26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взаимодействие с семьей для обеспечения полноценного развития детей с ОВЗ;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numPr>
          <w:ilvl w:val="0"/>
          <w:numId w:val="26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охрана и укрепление физического и психического здоровья детей, в том числе их эмоционального благополучия;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numPr>
          <w:ilvl w:val="0"/>
          <w:numId w:val="26"/>
        </w:numPr>
        <w:spacing w:after="14" w:line="305" w:lineRule="auto"/>
        <w:ind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  <w:r w:rsidRPr="002620C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2620C7" w:rsidRPr="002620C7" w:rsidRDefault="002620C7" w:rsidP="002620C7">
      <w:pPr>
        <w:spacing w:after="78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keepNext/>
        <w:keepLines/>
        <w:spacing w:after="289"/>
        <w:ind w:left="10" w:right="13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3.7. Примерный календарный план воспитательной работы</w:t>
      </w:r>
      <w:r w:rsidRPr="002620C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На основе рабочей программы воспитания ДОО составляет </w:t>
      </w: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>примерный календарный план воспитательной работы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Примерный план воспитательной работы строится на основе базовых ценностей по следующим этапам: </w:t>
      </w:r>
    </w:p>
    <w:p w:rsidR="002620C7" w:rsidRPr="002620C7" w:rsidRDefault="002620C7" w:rsidP="002620C7">
      <w:pPr>
        <w:numPr>
          <w:ilvl w:val="0"/>
          <w:numId w:val="27"/>
        </w:numPr>
        <w:spacing w:after="37" w:line="305" w:lineRule="auto"/>
        <w:ind w:right="129" w:firstLine="35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погружение-знакомство, которое реализуется в различных формах (чтение, просмотр, экскурсии и пр.); </w:t>
      </w:r>
    </w:p>
    <w:p w:rsidR="002620C7" w:rsidRPr="002620C7" w:rsidRDefault="002620C7" w:rsidP="002620C7">
      <w:pPr>
        <w:numPr>
          <w:ilvl w:val="0"/>
          <w:numId w:val="27"/>
        </w:numPr>
        <w:spacing w:after="14" w:line="305" w:lineRule="auto"/>
        <w:ind w:right="129" w:firstLine="35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разработка коллективного проекта, в рамках которого создаются творческие продукты; </w:t>
      </w:r>
      <w:r w:rsidRPr="002620C7">
        <w:rPr>
          <w:rFonts w:ascii="Segoe UI Symbol" w:eastAsia="Segoe UI Symbol" w:hAnsi="Segoe UI Symbol" w:cs="Segoe UI Symbol"/>
          <w:color w:val="000000"/>
          <w:sz w:val="24"/>
          <w:lang w:val="en-US"/>
        </w:rPr>
        <w:t></w:t>
      </w:r>
      <w:r w:rsidRPr="002620C7">
        <w:rPr>
          <w:rFonts w:ascii="Arial" w:eastAsia="Arial" w:hAnsi="Arial" w:cs="Arial"/>
          <w:color w:val="000000"/>
          <w:sz w:val="24"/>
        </w:rPr>
        <w:t xml:space="preserve">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организация события, которое формирует ценности.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События, формы и методы работы по решению воспитательных задач могут быть интегративными. 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Каждый воспитатель разрабатывает конкретные формы реализации воспитательного цикла. В ходе разработки должны быть определены цель и алгоритм действия взрослых, а также задачи и виды деятельности детей в каждой из форм работы.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В течение всего года воспитатель осуществляет </w:t>
      </w:r>
      <w:r w:rsidRPr="002620C7">
        <w:rPr>
          <w:rFonts w:ascii="Times New Roman" w:eastAsia="Times New Roman" w:hAnsi="Times New Roman" w:cs="Times New Roman"/>
          <w:b/>
          <w:color w:val="000000"/>
          <w:sz w:val="24"/>
        </w:rPr>
        <w:t>педагогическую диагностику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на основе наблюдения за поведением детей. В фокусе педагогической диагностики находится понимание ребенком смысла конкретной ценности и ее проявление в его поведении. </w:t>
      </w:r>
    </w:p>
    <w:p w:rsidR="002620C7" w:rsidRPr="002620C7" w:rsidRDefault="002620C7" w:rsidP="002620C7">
      <w:pPr>
        <w:spacing w:after="0"/>
        <w:ind w:left="710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keepNext/>
        <w:keepLines/>
        <w:spacing w:after="12"/>
        <w:ind w:left="10" w:right="136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2620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Основные понятия, используемые в Программе </w:t>
      </w:r>
      <w:r w:rsidRPr="002620C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2620C7" w:rsidRPr="002620C7" w:rsidRDefault="002620C7" w:rsidP="002620C7">
      <w:pPr>
        <w:spacing w:after="64"/>
        <w:ind w:left="6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i/>
          <w:color w:val="000000"/>
          <w:sz w:val="24"/>
        </w:rPr>
        <w:t>Воспитание</w:t>
      </w:r>
      <w:r w:rsidRPr="002620C7"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Образовательная </w:t>
      </w:r>
      <w:r w:rsidRPr="002620C7">
        <w:rPr>
          <w:rFonts w:ascii="Times New Roman" w:eastAsia="Times New Roman" w:hAnsi="Times New Roman" w:cs="Times New Roman"/>
          <w:b/>
          <w:i/>
          <w:color w:val="000000"/>
          <w:sz w:val="24"/>
        </w:rPr>
        <w:t>ситуация</w:t>
      </w:r>
      <w:r w:rsidRPr="002620C7"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– точка пересечения образовательного процесса  и педагогической деятельности: каждому типу образовательной ситуации соответствуют свои программы действий ребенка и взрослого, проявляющиеся в той или иной позиции. </w:t>
      </w:r>
    </w:p>
    <w:p w:rsidR="002620C7" w:rsidRPr="002620C7" w:rsidRDefault="002620C7" w:rsidP="002620C7">
      <w:pPr>
        <w:spacing w:after="14" w:line="305" w:lineRule="auto"/>
        <w:ind w:left="-15" w:right="12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Образовательная ситуация соотносима с ситуацией развития. </w:t>
      </w:r>
      <w:r w:rsidRPr="002620C7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Воспитательные события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являются разновидностью образовательных ситуаций.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Образовательная </w:t>
      </w:r>
      <w:r w:rsidRPr="002620C7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среда –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социокультурное содержание образования, объединяет в себе цели и смыслы воспитания, обучения и развития детей в конкретной социокультурной ситуации, определяет состав становящихся способностей и качеств. Потенциал образовательной среды для решения целей воспитания личности позволяет говорить о </w:t>
      </w:r>
      <w:r w:rsidRPr="002620C7">
        <w:rPr>
          <w:rFonts w:ascii="Times New Roman" w:eastAsia="Times New Roman" w:hAnsi="Times New Roman" w:cs="Times New Roman"/>
          <w:b/>
          <w:i/>
          <w:color w:val="000000"/>
          <w:sz w:val="24"/>
        </w:rPr>
        <w:t>воспитывающей среде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. 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i/>
          <w:color w:val="000000"/>
          <w:sz w:val="24"/>
        </w:rPr>
        <w:t>Общность</w:t>
      </w:r>
      <w:r w:rsidRPr="002620C7"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– устойчивая система связей и отношений между людьми, имеющая единые ценностно-смысловые основания и конкретные целевые ориентиры. Общность – это качественная характеристика любого объединения людей, определяющая степень их единства и совместности (детско-взрослая, детская, профессиональная, профессионально-родительская). 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i/>
          <w:color w:val="000000"/>
          <w:sz w:val="24"/>
        </w:rPr>
        <w:t>Портрет ребенка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– это совокупность характеристик личностных результатов и достижений ребенка на определенном возрастном этапе.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i/>
          <w:color w:val="000000"/>
          <w:sz w:val="24"/>
        </w:rPr>
        <w:t>Социокультурные ценности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– основные жизненные смыслы, определяющие отношение человека к окружающей действительности и детерминирующие основные модели социального поведения, которыми руководствуется человек в повседневной жизни и деятельности.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Субъектность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>–</w:t>
      </w:r>
      <w:r w:rsidRPr="002620C7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социальный, деятельно-преобразующий способ жизни человека. Субъектность впервые появляется в конце дошкольного детства как способность ребенка к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инициативе в игре, познании, коммуникации, продуктивных видах деятельности, как способность совершать нравственный поступок, размышлять о своих действиях и их последствиях. </w:t>
      </w:r>
    </w:p>
    <w:p w:rsidR="002620C7" w:rsidRPr="002620C7" w:rsidRDefault="002620C7" w:rsidP="002620C7">
      <w:pPr>
        <w:spacing w:after="14" w:line="305" w:lineRule="auto"/>
        <w:ind w:left="-15" w:right="129" w:firstLine="7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b/>
          <w:i/>
          <w:color w:val="000000"/>
          <w:sz w:val="24"/>
        </w:rPr>
        <w:t>Уклад</w:t>
      </w:r>
      <w:r w:rsidRPr="002620C7"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>–</w:t>
      </w:r>
      <w:r w:rsidRPr="002620C7"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общественный договор участников образовательных отношений,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деятельность  и социокультурный контекст. </w:t>
      </w:r>
    </w:p>
    <w:p w:rsidR="002620C7" w:rsidRPr="002620C7" w:rsidRDefault="002620C7" w:rsidP="002620C7">
      <w:pPr>
        <w:spacing w:after="0"/>
        <w:ind w:left="710"/>
        <w:rPr>
          <w:rFonts w:ascii="Times New Roman" w:eastAsia="Times New Roman" w:hAnsi="Times New Roman" w:cs="Times New Roman"/>
          <w:color w:val="000000"/>
          <w:sz w:val="24"/>
        </w:rPr>
      </w:pPr>
      <w:r w:rsidRPr="002620C7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A5502C" w:rsidRDefault="00A5502C">
      <w:bookmarkStart w:id="0" w:name="_GoBack"/>
      <w:bookmarkEnd w:id="0"/>
    </w:p>
    <w:sectPr w:rsidR="00A5502C">
      <w:headerReference w:type="even" r:id="rId7"/>
      <w:headerReference w:type="default" r:id="rId8"/>
      <w:headerReference w:type="first" r:id="rId9"/>
      <w:footnotePr>
        <w:numRestart w:val="eachPage"/>
      </w:footnotePr>
      <w:pgSz w:w="11904" w:h="16838"/>
      <w:pgMar w:top="1186" w:right="430" w:bottom="1561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E8C" w:rsidRDefault="00650E8C" w:rsidP="002620C7">
      <w:pPr>
        <w:spacing w:after="0" w:line="240" w:lineRule="auto"/>
      </w:pPr>
      <w:r>
        <w:separator/>
      </w:r>
    </w:p>
  </w:endnote>
  <w:endnote w:type="continuationSeparator" w:id="0">
    <w:p w:rsidR="00650E8C" w:rsidRDefault="00650E8C" w:rsidP="00262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E8C" w:rsidRDefault="00650E8C" w:rsidP="002620C7">
      <w:pPr>
        <w:spacing w:after="0" w:line="240" w:lineRule="auto"/>
      </w:pPr>
      <w:r>
        <w:separator/>
      </w:r>
    </w:p>
  </w:footnote>
  <w:footnote w:type="continuationSeparator" w:id="0">
    <w:p w:rsidR="00650E8C" w:rsidRDefault="00650E8C" w:rsidP="002620C7">
      <w:pPr>
        <w:spacing w:after="0" w:line="240" w:lineRule="auto"/>
      </w:pPr>
      <w:r>
        <w:continuationSeparator/>
      </w:r>
    </w:p>
  </w:footnote>
  <w:footnote w:id="1">
    <w:p w:rsidR="002620C7" w:rsidRPr="00A93E04" w:rsidRDefault="002620C7" w:rsidP="002620C7">
      <w:pPr>
        <w:pStyle w:val="footnotedescription"/>
      </w:pPr>
      <w:r>
        <w:rPr>
          <w:rStyle w:val="footnotemark"/>
        </w:rPr>
        <w:footnoteRef/>
      </w:r>
      <w:r w:rsidRPr="00A93E04">
        <w:t xml:space="preserve"> п. 2 ст. 2 Федерального закона от 29 декабря 2012 г. № 273-ФЗ «Об образовании в Российской Федерации»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3D6" w:rsidRDefault="00650E8C">
    <w:pPr>
      <w:spacing w:after="0"/>
      <w:ind w:right="13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:rsidR="008C63D6" w:rsidRDefault="00650E8C">
    <w:pPr>
      <w:spacing w:after="0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3D6" w:rsidRDefault="00650E8C">
    <w:pPr>
      <w:spacing w:after="0"/>
      <w:ind w:right="13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620C7" w:rsidRPr="002620C7">
      <w:rPr>
        <w:noProof/>
        <w:sz w:val="20"/>
      </w:rPr>
      <w:t>26</w:t>
    </w:r>
    <w:r>
      <w:rPr>
        <w:sz w:val="20"/>
      </w:rPr>
      <w:fldChar w:fldCharType="end"/>
    </w:r>
    <w:r>
      <w:rPr>
        <w:sz w:val="20"/>
      </w:rPr>
      <w:t xml:space="preserve"> </w:t>
    </w:r>
  </w:p>
  <w:p w:rsidR="008C63D6" w:rsidRDefault="00650E8C">
    <w:pPr>
      <w:spacing w:after="0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3D6" w:rsidRDefault="00650E8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06FAD"/>
    <w:multiLevelType w:val="hybridMultilevel"/>
    <w:tmpl w:val="4B22B768"/>
    <w:lvl w:ilvl="0" w:tplc="987AEBFA">
      <w:start w:val="1"/>
      <w:numFmt w:val="bullet"/>
      <w:lvlText w:val="-"/>
      <w:lvlJc w:val="left"/>
      <w:pPr>
        <w:ind w:left="348"/>
      </w:pPr>
      <w:rPr>
        <w:rFonts w:ascii="Sylfaen" w:hAnsi="Sylfae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ACF4E0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9885D8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6647D4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845CB4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0209F8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664AE4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3442F0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94CDAE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600167"/>
    <w:multiLevelType w:val="hybridMultilevel"/>
    <w:tmpl w:val="D070F18C"/>
    <w:lvl w:ilvl="0" w:tplc="987AEBFA">
      <w:start w:val="1"/>
      <w:numFmt w:val="bullet"/>
      <w:lvlText w:val="-"/>
      <w:lvlJc w:val="left"/>
      <w:pPr>
        <w:ind w:left="0"/>
      </w:pPr>
      <w:rPr>
        <w:rFonts w:ascii="Sylfaen" w:hAnsi="Sylfae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C6EE4C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5CE87A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82DD94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9CE5C8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063990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78994A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E0B7FE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F8C46A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4E135C"/>
    <w:multiLevelType w:val="hybridMultilevel"/>
    <w:tmpl w:val="CEDA1DE4"/>
    <w:lvl w:ilvl="0" w:tplc="037020CC">
      <w:start w:val="1"/>
      <w:numFmt w:val="bullet"/>
      <w:lvlText w:val="–"/>
      <w:lvlJc w:val="left"/>
      <w:pPr>
        <w:ind w:left="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30466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3812B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78AA34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B44D6E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44071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C2E04C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D602C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EE898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F916F9"/>
    <w:multiLevelType w:val="hybridMultilevel"/>
    <w:tmpl w:val="F372ED04"/>
    <w:lvl w:ilvl="0" w:tplc="987AEBFA">
      <w:start w:val="1"/>
      <w:numFmt w:val="bullet"/>
      <w:lvlText w:val="-"/>
      <w:lvlJc w:val="left"/>
      <w:pPr>
        <w:ind w:left="0"/>
      </w:pPr>
      <w:rPr>
        <w:rFonts w:ascii="Sylfaen" w:hAnsi="Sylfae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D2EF24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9CF98C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BC5FEC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4CE498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3A183A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309358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781124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804F6A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6E1755"/>
    <w:multiLevelType w:val="hybridMultilevel"/>
    <w:tmpl w:val="91AAA720"/>
    <w:lvl w:ilvl="0" w:tplc="1902A0B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40B6E4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165700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D6CA7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280818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8A9DC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EA2258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B0CA4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18A2F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18708E"/>
    <w:multiLevelType w:val="hybridMultilevel"/>
    <w:tmpl w:val="0D083490"/>
    <w:lvl w:ilvl="0" w:tplc="987AEBFA">
      <w:start w:val="1"/>
      <w:numFmt w:val="bullet"/>
      <w:lvlText w:val="-"/>
      <w:lvlJc w:val="left"/>
      <w:pPr>
        <w:ind w:left="710"/>
      </w:pPr>
      <w:rPr>
        <w:rFonts w:ascii="Sylfaen" w:hAnsi="Sylfae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1247FA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320F0A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5C6DEE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B6D8F2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3813AE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009760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BCB714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CE7204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D32C71"/>
    <w:multiLevelType w:val="hybridMultilevel"/>
    <w:tmpl w:val="F8EE5328"/>
    <w:lvl w:ilvl="0" w:tplc="987AEBFA">
      <w:start w:val="1"/>
      <w:numFmt w:val="bullet"/>
      <w:lvlText w:val="-"/>
      <w:lvlJc w:val="left"/>
      <w:pPr>
        <w:ind w:left="1057"/>
      </w:pPr>
      <w:rPr>
        <w:rFonts w:ascii="Sylfaen" w:hAnsi="Sylfae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8EA7B2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F4307A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4EC324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90920A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A4C218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1466F2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B8D66A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F88F38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77075F"/>
    <w:multiLevelType w:val="hybridMultilevel"/>
    <w:tmpl w:val="89BC9A24"/>
    <w:lvl w:ilvl="0" w:tplc="987AEBFA">
      <w:start w:val="1"/>
      <w:numFmt w:val="bullet"/>
      <w:lvlText w:val="-"/>
      <w:lvlJc w:val="left"/>
      <w:pPr>
        <w:ind w:left="0"/>
      </w:pPr>
      <w:rPr>
        <w:rFonts w:ascii="Sylfaen" w:hAnsi="Sylfae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B43490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B2A026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D41110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CA8C9C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309D6C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08C57E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EA9E3E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80146E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E757628"/>
    <w:multiLevelType w:val="hybridMultilevel"/>
    <w:tmpl w:val="F0CC68DA"/>
    <w:lvl w:ilvl="0" w:tplc="987AEBFA">
      <w:start w:val="1"/>
      <w:numFmt w:val="bullet"/>
      <w:lvlText w:val="-"/>
      <w:lvlJc w:val="left"/>
      <w:pPr>
        <w:ind w:left="0"/>
      </w:pPr>
      <w:rPr>
        <w:rFonts w:ascii="Sylfaen" w:hAnsi="Sylfae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8C5B26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F06A96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AAA6B4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F6BEC0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127968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367336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120836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3E76BC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91016F"/>
    <w:multiLevelType w:val="hybridMultilevel"/>
    <w:tmpl w:val="D16807EA"/>
    <w:lvl w:ilvl="0" w:tplc="987AEBFA">
      <w:start w:val="1"/>
      <w:numFmt w:val="bullet"/>
      <w:lvlText w:val="-"/>
      <w:lvlJc w:val="left"/>
      <w:pPr>
        <w:ind w:left="0"/>
      </w:pPr>
      <w:rPr>
        <w:rFonts w:ascii="Sylfaen" w:hAnsi="Sylfae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1EC166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1A7888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ACA820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D23C18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74CEF6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527C20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DEC7E8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CAD698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358449A"/>
    <w:multiLevelType w:val="hybridMultilevel"/>
    <w:tmpl w:val="268C321C"/>
    <w:lvl w:ilvl="0" w:tplc="987AEBFA">
      <w:start w:val="1"/>
      <w:numFmt w:val="bullet"/>
      <w:lvlText w:val="-"/>
      <w:lvlJc w:val="left"/>
      <w:pPr>
        <w:ind w:left="710"/>
      </w:pPr>
      <w:rPr>
        <w:rFonts w:ascii="Sylfaen" w:hAnsi="Sylfae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B8B248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A0110A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1AC358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A82C9A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9EDEFE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90B1AC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2CB004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9E1D62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6305F64"/>
    <w:multiLevelType w:val="hybridMultilevel"/>
    <w:tmpl w:val="BB4ABF16"/>
    <w:lvl w:ilvl="0" w:tplc="987AEBFA">
      <w:start w:val="1"/>
      <w:numFmt w:val="bullet"/>
      <w:lvlText w:val="-"/>
      <w:lvlJc w:val="left"/>
      <w:pPr>
        <w:ind w:left="0"/>
      </w:pPr>
      <w:rPr>
        <w:rFonts w:ascii="Sylfaen" w:hAnsi="Sylfae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52C370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0C9B2A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5EAA26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022E9E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A0E11E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5694C0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268EFC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5A0AE2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7B35229"/>
    <w:multiLevelType w:val="hybridMultilevel"/>
    <w:tmpl w:val="4D4252DC"/>
    <w:lvl w:ilvl="0" w:tplc="1A1E5C5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A2A50A">
      <w:start w:val="1"/>
      <w:numFmt w:val="lowerLetter"/>
      <w:lvlText w:val="%2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2CA342">
      <w:start w:val="1"/>
      <w:numFmt w:val="lowerRoman"/>
      <w:lvlText w:val="%3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5046F4">
      <w:start w:val="1"/>
      <w:numFmt w:val="decimal"/>
      <w:lvlText w:val="%4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3CA480">
      <w:start w:val="1"/>
      <w:numFmt w:val="lowerLetter"/>
      <w:lvlText w:val="%5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7E08F2">
      <w:start w:val="1"/>
      <w:numFmt w:val="lowerRoman"/>
      <w:lvlText w:val="%6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6A6548">
      <w:start w:val="1"/>
      <w:numFmt w:val="decimal"/>
      <w:lvlText w:val="%7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AC7CCA">
      <w:start w:val="1"/>
      <w:numFmt w:val="lowerLetter"/>
      <w:lvlText w:val="%8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ECF6FA">
      <w:start w:val="1"/>
      <w:numFmt w:val="lowerRoman"/>
      <w:lvlText w:val="%9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A247FB2"/>
    <w:multiLevelType w:val="hybridMultilevel"/>
    <w:tmpl w:val="6B286508"/>
    <w:lvl w:ilvl="0" w:tplc="6CFED6D2">
      <w:start w:val="1"/>
      <w:numFmt w:val="decimal"/>
      <w:lvlText w:val="%1)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566AB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CED95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BA546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4E02A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52F47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6261C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E02A42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EA082A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A711C3A"/>
    <w:multiLevelType w:val="hybridMultilevel"/>
    <w:tmpl w:val="D99CF526"/>
    <w:lvl w:ilvl="0" w:tplc="987AEBFA">
      <w:start w:val="1"/>
      <w:numFmt w:val="bullet"/>
      <w:lvlText w:val="-"/>
      <w:lvlJc w:val="left"/>
      <w:pPr>
        <w:ind w:left="0"/>
      </w:pPr>
      <w:rPr>
        <w:rFonts w:ascii="Sylfaen" w:hAnsi="Sylfae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B2A9A4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08BA50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A01464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DCA54E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AC039E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D0ABDC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3CAF5C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90018C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F9A0A94"/>
    <w:multiLevelType w:val="hybridMultilevel"/>
    <w:tmpl w:val="F81CDE02"/>
    <w:lvl w:ilvl="0" w:tplc="7A4ADB7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82A2F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422086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02573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5A4C7E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4E1B0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C40C92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52C2E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2C7A00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9734FAD"/>
    <w:multiLevelType w:val="hybridMultilevel"/>
    <w:tmpl w:val="6C162880"/>
    <w:lvl w:ilvl="0" w:tplc="987AEBFA">
      <w:start w:val="1"/>
      <w:numFmt w:val="bullet"/>
      <w:lvlText w:val="-"/>
      <w:lvlJc w:val="left"/>
      <w:pPr>
        <w:ind w:left="0"/>
      </w:pPr>
      <w:rPr>
        <w:rFonts w:ascii="Sylfaen" w:hAnsi="Sylfae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3ED7D2">
      <w:start w:val="1"/>
      <w:numFmt w:val="bullet"/>
      <w:lvlText w:val="o"/>
      <w:lvlJc w:val="left"/>
      <w:pPr>
        <w:ind w:left="1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72169A">
      <w:start w:val="1"/>
      <w:numFmt w:val="bullet"/>
      <w:lvlText w:val="▪"/>
      <w:lvlJc w:val="left"/>
      <w:pPr>
        <w:ind w:left="2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3AF60C">
      <w:start w:val="1"/>
      <w:numFmt w:val="bullet"/>
      <w:lvlText w:val="•"/>
      <w:lvlJc w:val="left"/>
      <w:pPr>
        <w:ind w:left="3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02982A">
      <w:start w:val="1"/>
      <w:numFmt w:val="bullet"/>
      <w:lvlText w:val="o"/>
      <w:lvlJc w:val="left"/>
      <w:pPr>
        <w:ind w:left="3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EF656">
      <w:start w:val="1"/>
      <w:numFmt w:val="bullet"/>
      <w:lvlText w:val="▪"/>
      <w:lvlJc w:val="left"/>
      <w:pPr>
        <w:ind w:left="46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4A969C">
      <w:start w:val="1"/>
      <w:numFmt w:val="bullet"/>
      <w:lvlText w:val="•"/>
      <w:lvlJc w:val="left"/>
      <w:pPr>
        <w:ind w:left="5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768054">
      <w:start w:val="1"/>
      <w:numFmt w:val="bullet"/>
      <w:lvlText w:val="o"/>
      <w:lvlJc w:val="left"/>
      <w:pPr>
        <w:ind w:left="6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D2016E">
      <w:start w:val="1"/>
      <w:numFmt w:val="bullet"/>
      <w:lvlText w:val="▪"/>
      <w:lvlJc w:val="left"/>
      <w:pPr>
        <w:ind w:left="6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9B244DB"/>
    <w:multiLevelType w:val="hybridMultilevel"/>
    <w:tmpl w:val="6E6A6248"/>
    <w:lvl w:ilvl="0" w:tplc="987AEBFA">
      <w:start w:val="1"/>
      <w:numFmt w:val="bullet"/>
      <w:lvlText w:val="-"/>
      <w:lvlJc w:val="left"/>
      <w:pPr>
        <w:ind w:left="0"/>
      </w:pPr>
      <w:rPr>
        <w:rFonts w:ascii="Sylfaen" w:hAnsi="Sylfae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6466AA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6E1AC6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D2E53C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30A250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986F4A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76B64C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EEF738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AEAA84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30F7D53"/>
    <w:multiLevelType w:val="hybridMultilevel"/>
    <w:tmpl w:val="437405B8"/>
    <w:lvl w:ilvl="0" w:tplc="E5604E7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74389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FC924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E6313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06289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6A8CFE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F0E598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C2BAE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4CBE50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98A2CA1"/>
    <w:multiLevelType w:val="hybridMultilevel"/>
    <w:tmpl w:val="C986AAC0"/>
    <w:lvl w:ilvl="0" w:tplc="987AEBFA">
      <w:start w:val="1"/>
      <w:numFmt w:val="bullet"/>
      <w:lvlText w:val="-"/>
      <w:lvlJc w:val="left"/>
      <w:pPr>
        <w:ind w:left="710"/>
      </w:pPr>
      <w:rPr>
        <w:rFonts w:ascii="Sylfaen" w:hAnsi="Sylfae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A2D8AE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C06008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90FCEC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DDAE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4AF1BE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76C91A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3A5BD0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76F8A4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A8F4536"/>
    <w:multiLevelType w:val="hybridMultilevel"/>
    <w:tmpl w:val="B7D26BBE"/>
    <w:lvl w:ilvl="0" w:tplc="CED0903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466D4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64A02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96663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2CE760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E2C91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3E902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96004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92DB1A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F7F31C1"/>
    <w:multiLevelType w:val="hybridMultilevel"/>
    <w:tmpl w:val="EAF8CE78"/>
    <w:lvl w:ilvl="0" w:tplc="4F968DF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A8B7B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44B8D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AC3ED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6476E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4CF35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32B09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5A1D2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2641C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318409C"/>
    <w:multiLevelType w:val="hybridMultilevel"/>
    <w:tmpl w:val="7D442FCE"/>
    <w:lvl w:ilvl="0" w:tplc="987AEBFA">
      <w:start w:val="1"/>
      <w:numFmt w:val="bullet"/>
      <w:lvlText w:val="-"/>
      <w:lvlJc w:val="left"/>
      <w:pPr>
        <w:ind w:left="710"/>
      </w:pPr>
      <w:rPr>
        <w:rFonts w:ascii="Sylfaen" w:hAnsi="Sylfae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F2A122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76358C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A81F6C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824030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B87EEC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AEE378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B2C11E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7E106E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6EB5DDB"/>
    <w:multiLevelType w:val="hybridMultilevel"/>
    <w:tmpl w:val="A03A45BA"/>
    <w:lvl w:ilvl="0" w:tplc="987AEBFA">
      <w:start w:val="1"/>
      <w:numFmt w:val="bullet"/>
      <w:lvlText w:val="-"/>
      <w:lvlJc w:val="left"/>
      <w:pPr>
        <w:ind w:left="710"/>
      </w:pPr>
      <w:rPr>
        <w:rFonts w:ascii="Sylfaen" w:hAnsi="Sylfae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8612F0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987D8A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2E1EC4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D838BA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F09C9A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8EBAAE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2A1426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828B26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89255DE"/>
    <w:multiLevelType w:val="hybridMultilevel"/>
    <w:tmpl w:val="F2507666"/>
    <w:lvl w:ilvl="0" w:tplc="9A2650A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24836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32C92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74712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1601E2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FE3E3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58E352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82433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3023C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EB77F4C"/>
    <w:multiLevelType w:val="hybridMultilevel"/>
    <w:tmpl w:val="2250A854"/>
    <w:lvl w:ilvl="0" w:tplc="987AEBFA">
      <w:start w:val="1"/>
      <w:numFmt w:val="bullet"/>
      <w:lvlText w:val="-"/>
      <w:lvlJc w:val="left"/>
      <w:pPr>
        <w:ind w:left="0"/>
      </w:pPr>
      <w:rPr>
        <w:rFonts w:ascii="Sylfaen" w:hAnsi="Sylfae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569492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C0992E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366FDC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58CF44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DE0766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060EFE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5087B4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DC0F6C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F7C0000"/>
    <w:multiLevelType w:val="hybridMultilevel"/>
    <w:tmpl w:val="4B6029F0"/>
    <w:lvl w:ilvl="0" w:tplc="42EA69D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B81C4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AEFE2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1A35E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A8FD5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3C5C0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602DF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6EA3D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847320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FA23831"/>
    <w:multiLevelType w:val="hybridMultilevel"/>
    <w:tmpl w:val="0C56A7BA"/>
    <w:lvl w:ilvl="0" w:tplc="987AEBFA">
      <w:start w:val="1"/>
      <w:numFmt w:val="bullet"/>
      <w:lvlText w:val="-"/>
      <w:lvlJc w:val="left"/>
      <w:pPr>
        <w:ind w:left="348"/>
      </w:pPr>
      <w:rPr>
        <w:rFonts w:ascii="Sylfaen" w:hAnsi="Sylfae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B869C6">
      <w:start w:val="1"/>
      <w:numFmt w:val="bullet"/>
      <w:lvlText w:val="o"/>
      <w:lvlJc w:val="left"/>
      <w:pPr>
        <w:ind w:left="17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AA3E4A">
      <w:start w:val="1"/>
      <w:numFmt w:val="bullet"/>
      <w:lvlText w:val="▪"/>
      <w:lvlJc w:val="left"/>
      <w:pPr>
        <w:ind w:left="2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08B5A">
      <w:start w:val="1"/>
      <w:numFmt w:val="bullet"/>
      <w:lvlText w:val="•"/>
      <w:lvlJc w:val="left"/>
      <w:pPr>
        <w:ind w:left="3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E40DF6">
      <w:start w:val="1"/>
      <w:numFmt w:val="bullet"/>
      <w:lvlText w:val="o"/>
      <w:lvlJc w:val="left"/>
      <w:pPr>
        <w:ind w:left="39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8CDBC0">
      <w:start w:val="1"/>
      <w:numFmt w:val="bullet"/>
      <w:lvlText w:val="▪"/>
      <w:lvlJc w:val="left"/>
      <w:pPr>
        <w:ind w:left="46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EAD1D4">
      <w:start w:val="1"/>
      <w:numFmt w:val="bullet"/>
      <w:lvlText w:val="•"/>
      <w:lvlJc w:val="left"/>
      <w:pPr>
        <w:ind w:left="53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1AADA8">
      <w:start w:val="1"/>
      <w:numFmt w:val="bullet"/>
      <w:lvlText w:val="o"/>
      <w:lvlJc w:val="left"/>
      <w:pPr>
        <w:ind w:left="6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3E0F3E">
      <w:start w:val="1"/>
      <w:numFmt w:val="bullet"/>
      <w:lvlText w:val="▪"/>
      <w:lvlJc w:val="left"/>
      <w:pPr>
        <w:ind w:left="68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19"/>
  </w:num>
  <w:num w:numId="5">
    <w:abstractNumId w:val="8"/>
  </w:num>
  <w:num w:numId="6">
    <w:abstractNumId w:val="10"/>
  </w:num>
  <w:num w:numId="7">
    <w:abstractNumId w:val="17"/>
  </w:num>
  <w:num w:numId="8">
    <w:abstractNumId w:val="26"/>
  </w:num>
  <w:num w:numId="9">
    <w:abstractNumId w:val="3"/>
  </w:num>
  <w:num w:numId="10">
    <w:abstractNumId w:val="24"/>
  </w:num>
  <w:num w:numId="11">
    <w:abstractNumId w:val="23"/>
  </w:num>
  <w:num w:numId="12">
    <w:abstractNumId w:val="13"/>
  </w:num>
  <w:num w:numId="13">
    <w:abstractNumId w:val="11"/>
  </w:num>
  <w:num w:numId="14">
    <w:abstractNumId w:val="27"/>
  </w:num>
  <w:num w:numId="15">
    <w:abstractNumId w:val="6"/>
  </w:num>
  <w:num w:numId="16">
    <w:abstractNumId w:val="21"/>
  </w:num>
  <w:num w:numId="17">
    <w:abstractNumId w:val="14"/>
  </w:num>
  <w:num w:numId="18">
    <w:abstractNumId w:val="18"/>
  </w:num>
  <w:num w:numId="19">
    <w:abstractNumId w:val="16"/>
  </w:num>
  <w:num w:numId="20">
    <w:abstractNumId w:val="5"/>
  </w:num>
  <w:num w:numId="21">
    <w:abstractNumId w:val="12"/>
  </w:num>
  <w:num w:numId="22">
    <w:abstractNumId w:val="9"/>
  </w:num>
  <w:num w:numId="23">
    <w:abstractNumId w:val="25"/>
  </w:num>
  <w:num w:numId="24">
    <w:abstractNumId w:val="22"/>
  </w:num>
  <w:num w:numId="25">
    <w:abstractNumId w:val="15"/>
  </w:num>
  <w:num w:numId="26">
    <w:abstractNumId w:val="20"/>
  </w:num>
  <w:num w:numId="27">
    <w:abstractNumId w:val="0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9E4"/>
    <w:rsid w:val="002620C7"/>
    <w:rsid w:val="00650E8C"/>
    <w:rsid w:val="00A5502C"/>
    <w:rsid w:val="00D3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5F68F-A303-4593-BB0B-81E82301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2620C7"/>
    <w:pPr>
      <w:spacing w:after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footnotedescriptionChar">
    <w:name w:val="footnote description Char"/>
    <w:link w:val="footnotedescription"/>
    <w:rsid w:val="002620C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footnotemark">
    <w:name w:val="footnote mark"/>
    <w:hidden/>
    <w:rsid w:val="002620C7"/>
    <w:rPr>
      <w:rFonts w:ascii="Arial" w:eastAsia="Arial" w:hAnsi="Arial" w:cs="Arial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8622</Words>
  <Characters>49147</Characters>
  <Application>Microsoft Office Word</Application>
  <DocSecurity>0</DocSecurity>
  <Lines>409</Lines>
  <Paragraphs>115</Paragraphs>
  <ScaleCrop>false</ScaleCrop>
  <Company>SPecialiST RePack</Company>
  <LinksUpToDate>false</LinksUpToDate>
  <CharactersWithSpaces>57654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2021-12-13T14:50:00Z</dcterms:created>
  <dcterms:modified xsi:type="dcterms:W3CDTF">2021-12-13T14:50:00Z</dcterms:modified>
</cp:coreProperties>
</file>