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4D5" w:rsidRPr="00474262" w:rsidRDefault="00AB136A" w:rsidP="00DC64D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Публичный доклад за 2016-2017</w:t>
      </w:r>
      <w:r w:rsidR="00DC64D5" w:rsidRPr="00474262">
        <w:rPr>
          <w:rFonts w:ascii="Times New Roman" w:hAnsi="Times New Roman" w:cs="Times New Roman"/>
          <w:b/>
          <w:sz w:val="40"/>
          <w:szCs w:val="40"/>
        </w:rPr>
        <w:t xml:space="preserve"> учебный год.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педагоги,</w:t>
      </w:r>
      <w:r w:rsidRPr="00474262">
        <w:rPr>
          <w:rFonts w:ascii="Times New Roman" w:hAnsi="Times New Roman" w:cs="Times New Roman"/>
          <w:sz w:val="28"/>
          <w:szCs w:val="28"/>
        </w:rPr>
        <w:t> 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представители общественности!</w:t>
      </w:r>
      <w:r w:rsidR="004742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Представл</w:t>
      </w:r>
      <w:r w:rsidR="00AB136A">
        <w:rPr>
          <w:rFonts w:ascii="Times New Roman" w:hAnsi="Times New Roman" w:cs="Times New Roman"/>
          <w:b/>
          <w:bCs/>
          <w:sz w:val="28"/>
          <w:szCs w:val="28"/>
        </w:rPr>
        <w:t>яем вам публичный доклад за 2016-2017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 История свидетельствует: самой эффективной формой, способной обеспечить полноценную подготовку детей к обучению в школе, является дошкольное образовательное учреждение. В детском саду малыш осваивает свой первый жизненный опыт: учится социальным навыкам, общению со сверстниками и взрослыми, осваивает основы нравственного развития, культурных ценностей. В нашем детском саду созданы все условия для разностороннего развития ребёнка с учетом его физического, психического развития, индивидуальных возможностей и способностей, обеспечения готовности к школьному обучению.</w:t>
      </w:r>
      <w:r w:rsidR="00474262">
        <w:rPr>
          <w:rFonts w:ascii="Times New Roman" w:hAnsi="Times New Roman" w:cs="Times New Roman"/>
          <w:sz w:val="28"/>
          <w:szCs w:val="28"/>
        </w:rPr>
        <w:t xml:space="preserve"> </w:t>
      </w:r>
      <w:r w:rsidRPr="00474262">
        <w:rPr>
          <w:rFonts w:ascii="Times New Roman" w:hAnsi="Times New Roman" w:cs="Times New Roman"/>
          <w:sz w:val="28"/>
          <w:szCs w:val="28"/>
        </w:rPr>
        <w:t>Забота о благоприятных условиях освоения воспитанниками образовательных программ.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1. ОБЩАЯ ХАРАКТЕРИСТИКА ОБРАЗОВАТЕЛЬНОГО УЧРЕЖДЕНИЯ</w:t>
      </w:r>
    </w:p>
    <w:p w:rsidR="00DC64D5" w:rsidRPr="00E52226" w:rsidRDefault="00474262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 МБДОУ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64D5" w:rsidRPr="00474262">
        <w:rPr>
          <w:rFonts w:ascii="Times New Roman" w:hAnsi="Times New Roman" w:cs="Times New Roman"/>
          <w:sz w:val="28"/>
          <w:szCs w:val="28"/>
        </w:rPr>
        <w:t>« Детск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им.Зелимхана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64D5" w:rsidRPr="00474262">
        <w:rPr>
          <w:rFonts w:ascii="Times New Roman" w:hAnsi="Times New Roman" w:cs="Times New Roman"/>
          <w:sz w:val="28"/>
          <w:szCs w:val="28"/>
        </w:rPr>
        <w:t>» является звеном муниципальной с</w:t>
      </w:r>
      <w:r>
        <w:rPr>
          <w:rFonts w:ascii="Times New Roman" w:hAnsi="Times New Roman" w:cs="Times New Roman"/>
          <w:sz w:val="28"/>
          <w:szCs w:val="28"/>
        </w:rPr>
        <w:t xml:space="preserve">истемы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DC64D5" w:rsidRPr="00474262">
        <w:rPr>
          <w:rFonts w:ascii="Times New Roman" w:hAnsi="Times New Roman" w:cs="Times New Roman"/>
          <w:sz w:val="28"/>
          <w:szCs w:val="28"/>
        </w:rPr>
        <w:t>, обеспечивающим помощь семье в воспи</w:t>
      </w:r>
      <w:r>
        <w:rPr>
          <w:rFonts w:ascii="Times New Roman" w:hAnsi="Times New Roman" w:cs="Times New Roman"/>
          <w:sz w:val="28"/>
          <w:szCs w:val="28"/>
        </w:rPr>
        <w:t xml:space="preserve">тании и обучении детей 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дошкольного возраста, охране и укреплении их физического и психического  здоровья, интеллектуального, личностного и т</w:t>
      </w:r>
      <w:r>
        <w:rPr>
          <w:rFonts w:ascii="Times New Roman" w:hAnsi="Times New Roman" w:cs="Times New Roman"/>
          <w:sz w:val="28"/>
          <w:szCs w:val="28"/>
        </w:rPr>
        <w:t>ворческого  развития.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Предназначение  Детского сада №2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определяется его местом в муниципальной системе образования: это учреждение, обеспечивающее право семьи на оказание ей помощи в воспитании, обучени</w:t>
      </w:r>
      <w:r>
        <w:rPr>
          <w:rFonts w:ascii="Times New Roman" w:hAnsi="Times New Roman" w:cs="Times New Roman"/>
          <w:sz w:val="28"/>
          <w:szCs w:val="28"/>
        </w:rPr>
        <w:t xml:space="preserve">и и оздоровлении детей дошкольного возраста 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на основе реализации мер по обеспечению сохранения и укрепления здоровья, здорового образа жизни, высокого качества образования, создания условий для обеспечения готовности старших дошкольников к школьному обучению, </w:t>
      </w:r>
      <w:proofErr w:type="spellStart"/>
      <w:r w:rsidR="00DC64D5" w:rsidRPr="00474262">
        <w:rPr>
          <w:rFonts w:ascii="Times New Roman" w:hAnsi="Times New Roman" w:cs="Times New Roman"/>
          <w:sz w:val="28"/>
          <w:szCs w:val="28"/>
        </w:rPr>
        <w:t>взаимосотрудничеству</w:t>
      </w:r>
      <w:proofErr w:type="spellEnd"/>
      <w:r w:rsidR="00DC64D5" w:rsidRPr="00474262">
        <w:rPr>
          <w:rFonts w:ascii="Times New Roman" w:hAnsi="Times New Roman" w:cs="Times New Roman"/>
          <w:sz w:val="28"/>
          <w:szCs w:val="28"/>
        </w:rPr>
        <w:t xml:space="preserve"> с социумом</w:t>
      </w:r>
      <w:r w:rsidR="003A1BD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ое учреждение «Детский сад№2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им.Зелимхана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Кадырова» функционирует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  </w:t>
      </w:r>
      <w:r w:rsidR="00BF7D0B">
        <w:rPr>
          <w:rFonts w:ascii="Times New Roman" w:hAnsi="Times New Roman" w:cs="Times New Roman"/>
          <w:sz w:val="28"/>
          <w:szCs w:val="28"/>
        </w:rPr>
        <w:t>2010</w:t>
      </w:r>
      <w:proofErr w:type="gramEnd"/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года.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Тип- дошкольное образовательное учреждение.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Вид- Детский сад </w:t>
      </w:r>
      <w:proofErr w:type="gramStart"/>
      <w:r w:rsidR="00DC64D5" w:rsidRPr="00474262">
        <w:rPr>
          <w:rFonts w:ascii="Times New Roman" w:hAnsi="Times New Roman" w:cs="Times New Roman"/>
          <w:sz w:val="28"/>
          <w:szCs w:val="28"/>
        </w:rPr>
        <w:t>общеобразовательного  вида</w:t>
      </w:r>
      <w:proofErr w:type="gramEnd"/>
      <w:r w:rsidR="003A1BD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 Учреждение находится по адресу: 366316</w:t>
      </w:r>
      <w:r w:rsidR="00EA38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852">
        <w:rPr>
          <w:rFonts w:ascii="Times New Roman" w:hAnsi="Times New Roman" w:cs="Times New Roman"/>
          <w:sz w:val="28"/>
          <w:szCs w:val="28"/>
        </w:rPr>
        <w:t>с.Бачи</w:t>
      </w:r>
      <w:proofErr w:type="spellEnd"/>
      <w:r w:rsidR="00EA385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EA3852">
        <w:rPr>
          <w:rFonts w:ascii="Times New Roman" w:hAnsi="Times New Roman" w:cs="Times New Roman"/>
          <w:sz w:val="28"/>
          <w:szCs w:val="28"/>
        </w:rPr>
        <w:t>Юрт ,</w:t>
      </w:r>
      <w:proofErr w:type="gramEnd"/>
      <w:r w:rsidR="00EA3852">
        <w:rPr>
          <w:rFonts w:ascii="Times New Roman" w:hAnsi="Times New Roman" w:cs="Times New Roman"/>
          <w:sz w:val="28"/>
          <w:szCs w:val="28"/>
        </w:rPr>
        <w:t xml:space="preserve"> ул. Заречная</w:t>
      </w:r>
      <w:r w:rsidR="00DC64D5" w:rsidRPr="00474262">
        <w:rPr>
          <w:rFonts w:ascii="Times New Roman" w:hAnsi="Times New Roman" w:cs="Times New Roman"/>
          <w:sz w:val="28"/>
          <w:szCs w:val="28"/>
        </w:rPr>
        <w:t>,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телеф</w:t>
      </w:r>
      <w:r w:rsidR="00EA3852">
        <w:rPr>
          <w:rFonts w:ascii="Times New Roman" w:hAnsi="Times New Roman" w:cs="Times New Roman"/>
          <w:sz w:val="28"/>
          <w:szCs w:val="28"/>
        </w:rPr>
        <w:t>он 8938 894 27 66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DC64D5" w:rsidRPr="0047426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DC64D5" w:rsidRPr="00474262">
        <w:rPr>
          <w:rFonts w:ascii="Times New Roman" w:hAnsi="Times New Roman" w:cs="Times New Roman"/>
          <w:sz w:val="28"/>
          <w:szCs w:val="28"/>
        </w:rPr>
        <w:t>:. </w:t>
      </w:r>
      <w:hyperlink r:id="rId4" w:history="1">
        <w:r w:rsidR="003A1BD4" w:rsidRPr="002F793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bachiyort</w:t>
        </w:r>
        <w:r w:rsidR="003A1BD4" w:rsidRPr="002F793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-2@</w:t>
        </w:r>
        <w:r w:rsidR="003A1BD4" w:rsidRPr="002F793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="003A1BD4" w:rsidRPr="002F793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3A1BD4" w:rsidRPr="002F793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Руков</w:t>
      </w:r>
      <w:r w:rsidR="00E52226">
        <w:rPr>
          <w:rFonts w:ascii="Times New Roman" w:hAnsi="Times New Roman" w:cs="Times New Roman"/>
          <w:sz w:val="28"/>
          <w:szCs w:val="28"/>
        </w:rPr>
        <w:t xml:space="preserve">одитель: </w:t>
      </w:r>
      <w:proofErr w:type="spellStart"/>
      <w:r w:rsidR="00E52226" w:rsidRPr="003A1BD4">
        <w:rPr>
          <w:rFonts w:ascii="Times New Roman" w:hAnsi="Times New Roman" w:cs="Times New Roman"/>
          <w:sz w:val="28"/>
          <w:szCs w:val="28"/>
        </w:rPr>
        <w:t>Таймасханова</w:t>
      </w:r>
      <w:proofErr w:type="spellEnd"/>
      <w:r w:rsidR="00E52226" w:rsidRPr="003A1BD4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      Реализация деятельности дошкольного образовательного учреждения основывается на нормативно – правовой базе: Конституция РФ, декларация прав ребёнка, конвенция о правах ребёнка, Законом РФ «Об образовании», Типовым положением  о дошкольном образовательном учреждении в РФ. 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4262">
        <w:rPr>
          <w:rFonts w:ascii="Times New Roman" w:hAnsi="Times New Roman" w:cs="Times New Roman"/>
          <w:sz w:val="28"/>
          <w:szCs w:val="28"/>
        </w:rPr>
        <w:t>Уст</w:t>
      </w:r>
      <w:r w:rsidR="007D14C4">
        <w:rPr>
          <w:rFonts w:ascii="Times New Roman" w:hAnsi="Times New Roman" w:cs="Times New Roman"/>
          <w:sz w:val="28"/>
          <w:szCs w:val="28"/>
        </w:rPr>
        <w:t xml:space="preserve">ав МБДОУ «Детского  сада </w:t>
      </w:r>
      <w:r w:rsidR="00BF7D0B">
        <w:rPr>
          <w:rFonts w:ascii="Times New Roman" w:hAnsi="Times New Roman" w:cs="Times New Roman"/>
          <w:sz w:val="28"/>
          <w:szCs w:val="28"/>
        </w:rPr>
        <w:t>(№ 136,  дата регистрации 28.11.2011</w:t>
      </w:r>
      <w:r w:rsidRPr="00474262">
        <w:rPr>
          <w:rFonts w:ascii="Times New Roman" w:hAnsi="Times New Roman" w:cs="Times New Roman"/>
          <w:sz w:val="28"/>
          <w:szCs w:val="28"/>
        </w:rPr>
        <w:t xml:space="preserve"> год) 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262">
        <w:rPr>
          <w:rFonts w:ascii="Times New Roman" w:hAnsi="Times New Roman" w:cs="Times New Roman"/>
          <w:sz w:val="28"/>
          <w:szCs w:val="28"/>
        </w:rPr>
        <w:t>Лицензированная образовательная д</w:t>
      </w:r>
      <w:r w:rsidR="007D14C4">
        <w:rPr>
          <w:rFonts w:ascii="Times New Roman" w:hAnsi="Times New Roman" w:cs="Times New Roman"/>
          <w:sz w:val="28"/>
          <w:szCs w:val="28"/>
        </w:rPr>
        <w:t>еятельность (лицензия: серия  95 №000243 от 12 ноября 2010</w:t>
      </w:r>
      <w:r w:rsidRPr="00474262">
        <w:rPr>
          <w:rFonts w:ascii="Times New Roman" w:hAnsi="Times New Roman" w:cs="Times New Roman"/>
          <w:sz w:val="28"/>
          <w:szCs w:val="28"/>
        </w:rPr>
        <w:t xml:space="preserve"> года.)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Свидетельство о госуда</w:t>
      </w:r>
      <w:r w:rsidR="007D14C4">
        <w:rPr>
          <w:rFonts w:ascii="Times New Roman" w:hAnsi="Times New Roman" w:cs="Times New Roman"/>
          <w:sz w:val="28"/>
          <w:szCs w:val="28"/>
        </w:rPr>
        <w:t>рственной аккредитации: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D14C4">
        <w:rPr>
          <w:rFonts w:ascii="Times New Roman" w:hAnsi="Times New Roman" w:cs="Times New Roman"/>
          <w:sz w:val="28"/>
          <w:szCs w:val="28"/>
        </w:rPr>
        <w:t>(серия 95 АА№ 147877 от 17</w:t>
      </w:r>
      <w:r w:rsidR="00BF7D0B">
        <w:rPr>
          <w:rFonts w:ascii="Times New Roman" w:hAnsi="Times New Roman" w:cs="Times New Roman"/>
          <w:sz w:val="28"/>
          <w:szCs w:val="28"/>
        </w:rPr>
        <w:t xml:space="preserve"> августа 2011</w:t>
      </w:r>
      <w:r w:rsidRPr="00474262">
        <w:rPr>
          <w:rFonts w:ascii="Times New Roman" w:hAnsi="Times New Roman" w:cs="Times New Roman"/>
          <w:sz w:val="28"/>
          <w:szCs w:val="28"/>
        </w:rPr>
        <w:t xml:space="preserve"> г.)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 Договора между МБДОУ и родителями (законными представителями) воспитанников.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7D14C4">
        <w:rPr>
          <w:rFonts w:ascii="Times New Roman" w:hAnsi="Times New Roman" w:cs="Times New Roman"/>
          <w:sz w:val="28"/>
          <w:szCs w:val="28"/>
        </w:rPr>
        <w:t>ИНН 2006002865  КПП 200601001</w:t>
      </w:r>
      <w:r w:rsidRPr="00474262">
        <w:rPr>
          <w:rFonts w:ascii="Times New Roman" w:hAnsi="Times New Roman" w:cs="Times New Roman"/>
          <w:sz w:val="28"/>
          <w:szCs w:val="28"/>
        </w:rPr>
        <w:t> 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F7D0B">
        <w:rPr>
          <w:rFonts w:ascii="Times New Roman" w:hAnsi="Times New Roman" w:cs="Times New Roman"/>
          <w:sz w:val="28"/>
          <w:szCs w:val="28"/>
        </w:rPr>
        <w:t xml:space="preserve"> МБДОУ «Детский сад №2 им.З.Кадырова»  расположен  </w:t>
      </w:r>
      <w:r w:rsidRPr="00474262">
        <w:rPr>
          <w:rFonts w:ascii="Times New Roman" w:hAnsi="Times New Roman" w:cs="Times New Roman"/>
          <w:sz w:val="28"/>
          <w:szCs w:val="28"/>
        </w:rPr>
        <w:t xml:space="preserve"> </w:t>
      </w:r>
      <w:r w:rsidR="00BF7D0B">
        <w:rPr>
          <w:rFonts w:ascii="Times New Roman" w:hAnsi="Times New Roman" w:cs="Times New Roman"/>
          <w:sz w:val="28"/>
          <w:szCs w:val="28"/>
        </w:rPr>
        <w:t>почти в центральной части села</w:t>
      </w:r>
      <w:r w:rsidRPr="00474262">
        <w:rPr>
          <w:rFonts w:ascii="Times New Roman" w:hAnsi="Times New Roman" w:cs="Times New Roman"/>
          <w:sz w:val="28"/>
          <w:szCs w:val="28"/>
        </w:rPr>
        <w:t xml:space="preserve">, имеет развитую  инфраструктуру и высокую транспортную доступность. Детский сад расположен в отдельно стоящем  двухэтажном здании, построенном по типовому  проекту. Здание учреждения оснащено всеми видами санитарно-технического благоустройства: подключено к центральным сетям водоснабжения, канализации, отопления и электроснабжения. Территория учреждения имеет металлическое </w:t>
      </w:r>
      <w:r w:rsidR="00BF7D0B">
        <w:rPr>
          <w:rFonts w:ascii="Times New Roman" w:hAnsi="Times New Roman" w:cs="Times New Roman"/>
          <w:sz w:val="28"/>
          <w:szCs w:val="28"/>
        </w:rPr>
        <w:t xml:space="preserve">и кирпичное </w:t>
      </w:r>
      <w:r w:rsidRPr="00474262">
        <w:rPr>
          <w:rFonts w:ascii="Times New Roman" w:hAnsi="Times New Roman" w:cs="Times New Roman"/>
          <w:sz w:val="28"/>
          <w:szCs w:val="28"/>
        </w:rPr>
        <w:t>ограждение. Ближайшее окружение –образовательное учреждение «Средняя общео</w:t>
      </w:r>
      <w:r w:rsidR="00BF7D0B">
        <w:rPr>
          <w:rFonts w:ascii="Times New Roman" w:hAnsi="Times New Roman" w:cs="Times New Roman"/>
          <w:sz w:val="28"/>
          <w:szCs w:val="28"/>
        </w:rPr>
        <w:t xml:space="preserve">бразовательная </w:t>
      </w:r>
      <w:r w:rsidR="00AB136A">
        <w:rPr>
          <w:rFonts w:ascii="Times New Roman" w:hAnsi="Times New Roman" w:cs="Times New Roman"/>
          <w:sz w:val="28"/>
          <w:szCs w:val="28"/>
        </w:rPr>
        <w:t>школа №</w:t>
      </w:r>
      <w:proofErr w:type="gramStart"/>
      <w:r w:rsidR="00BF7D0B">
        <w:rPr>
          <w:rFonts w:ascii="Times New Roman" w:hAnsi="Times New Roman" w:cs="Times New Roman"/>
          <w:sz w:val="28"/>
          <w:szCs w:val="28"/>
        </w:rPr>
        <w:t xml:space="preserve">4 </w:t>
      </w:r>
      <w:r w:rsidRPr="0047426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74262">
        <w:rPr>
          <w:rFonts w:ascii="Times New Roman" w:hAnsi="Times New Roman" w:cs="Times New Roman"/>
          <w:sz w:val="28"/>
          <w:szCs w:val="28"/>
        </w:rPr>
        <w:t>,    Помещения и участки соответствуют государственным санитарно-эпидемиологическим требованиям к устройству правилам и нормати</w:t>
      </w:r>
      <w:r w:rsidR="00AB136A">
        <w:rPr>
          <w:rFonts w:ascii="Times New Roman" w:hAnsi="Times New Roman" w:cs="Times New Roman"/>
          <w:sz w:val="28"/>
          <w:szCs w:val="28"/>
        </w:rPr>
        <w:t xml:space="preserve">вам работы ДОУ </w:t>
      </w:r>
      <w:proofErr w:type="spellStart"/>
      <w:r w:rsidR="00AB136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B136A">
        <w:rPr>
          <w:rFonts w:ascii="Times New Roman" w:hAnsi="Times New Roman" w:cs="Times New Roman"/>
          <w:sz w:val="28"/>
          <w:szCs w:val="28"/>
        </w:rPr>
        <w:t xml:space="preserve"> 2.4.1.3049-13</w:t>
      </w:r>
      <w:r w:rsidRPr="00474262">
        <w:rPr>
          <w:rFonts w:ascii="Times New Roman" w:hAnsi="Times New Roman" w:cs="Times New Roman"/>
          <w:sz w:val="28"/>
          <w:szCs w:val="28"/>
        </w:rPr>
        <w:t>, нормам и правилам пожарной безопасности.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 </w:t>
      </w:r>
      <w:r w:rsidR="003A1BD4">
        <w:rPr>
          <w:rFonts w:ascii="Times New Roman" w:hAnsi="Times New Roman" w:cs="Times New Roman"/>
          <w:sz w:val="28"/>
          <w:szCs w:val="28"/>
        </w:rPr>
        <w:t xml:space="preserve"> </w:t>
      </w:r>
      <w:r w:rsidRPr="00474262">
        <w:rPr>
          <w:rFonts w:ascii="Times New Roman" w:hAnsi="Times New Roman" w:cs="Times New Roman"/>
          <w:sz w:val="28"/>
          <w:szCs w:val="28"/>
        </w:rPr>
        <w:t>Все прогулочные учас</w:t>
      </w:r>
      <w:r w:rsidR="00BF7D0B">
        <w:rPr>
          <w:rFonts w:ascii="Times New Roman" w:hAnsi="Times New Roman" w:cs="Times New Roman"/>
          <w:sz w:val="28"/>
          <w:szCs w:val="28"/>
        </w:rPr>
        <w:t xml:space="preserve">тки благоустроенны  </w:t>
      </w:r>
      <w:r w:rsidRPr="00474262">
        <w:rPr>
          <w:rFonts w:ascii="Times New Roman" w:hAnsi="Times New Roman" w:cs="Times New Roman"/>
          <w:sz w:val="28"/>
          <w:szCs w:val="28"/>
        </w:rPr>
        <w:t xml:space="preserve"> теневые навесы.   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 Развитие ребёнка зависит не только от того, как организован процесс воспитания, но и где и в каком окружении он живёт. Иначе говоря, правильно организованная взрослыми среда, в которой живёт ребёнок, способствует его развитию. 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Проектная мощность детского сада - 4 групп</w:t>
      </w:r>
      <w:r w:rsidR="00AB136A">
        <w:rPr>
          <w:rFonts w:ascii="Times New Roman" w:hAnsi="Times New Roman" w:cs="Times New Roman"/>
          <w:sz w:val="28"/>
          <w:szCs w:val="28"/>
        </w:rPr>
        <w:t>ы (120)</w:t>
      </w:r>
      <w:r w:rsidRPr="00474262">
        <w:rPr>
          <w:rFonts w:ascii="Times New Roman" w:hAnsi="Times New Roman" w:cs="Times New Roman"/>
          <w:sz w:val="28"/>
          <w:szCs w:val="28"/>
        </w:rPr>
        <w:t>,</w:t>
      </w:r>
      <w:r w:rsidR="00AB136A">
        <w:rPr>
          <w:rFonts w:ascii="Times New Roman" w:hAnsi="Times New Roman" w:cs="Times New Roman"/>
          <w:sz w:val="28"/>
          <w:szCs w:val="28"/>
        </w:rPr>
        <w:t xml:space="preserve"> Филиала – 3 группы (100детей) </w:t>
      </w:r>
      <w:r w:rsidR="00AB136A" w:rsidRPr="00474262">
        <w:rPr>
          <w:rFonts w:ascii="Times New Roman" w:hAnsi="Times New Roman" w:cs="Times New Roman"/>
          <w:sz w:val="28"/>
          <w:szCs w:val="28"/>
        </w:rPr>
        <w:t>на</w:t>
      </w:r>
      <w:r w:rsidRPr="00474262">
        <w:rPr>
          <w:rFonts w:ascii="Times New Roman" w:hAnsi="Times New Roman" w:cs="Times New Roman"/>
          <w:sz w:val="28"/>
          <w:szCs w:val="28"/>
        </w:rPr>
        <w:t xml:space="preserve"> данный момент функционируют 4 г</w:t>
      </w:r>
      <w:r w:rsidR="00AB136A">
        <w:rPr>
          <w:rFonts w:ascii="Times New Roman" w:hAnsi="Times New Roman" w:cs="Times New Roman"/>
          <w:sz w:val="28"/>
          <w:szCs w:val="28"/>
        </w:rPr>
        <w:t xml:space="preserve">рупповых помещений со спальнями, Филиал 3 групповых помещений со спальнями. </w:t>
      </w:r>
      <w:r w:rsidRPr="00474262">
        <w:rPr>
          <w:rFonts w:ascii="Times New Roman" w:hAnsi="Times New Roman" w:cs="Times New Roman"/>
          <w:sz w:val="28"/>
          <w:szCs w:val="28"/>
        </w:rPr>
        <w:t xml:space="preserve">  </w:t>
      </w:r>
      <w:r w:rsidR="00AB13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4262">
        <w:rPr>
          <w:rFonts w:ascii="Times New Roman" w:hAnsi="Times New Roman" w:cs="Times New Roman"/>
          <w:sz w:val="28"/>
          <w:szCs w:val="28"/>
        </w:rPr>
        <w:t>Детский сад рассчитан н</w:t>
      </w:r>
      <w:r w:rsidR="004B7BDD">
        <w:rPr>
          <w:rFonts w:ascii="Times New Roman" w:hAnsi="Times New Roman" w:cs="Times New Roman"/>
          <w:sz w:val="28"/>
          <w:szCs w:val="28"/>
        </w:rPr>
        <w:t>а 120</w:t>
      </w:r>
      <w:r w:rsidR="00C16FA9">
        <w:rPr>
          <w:rFonts w:ascii="Times New Roman" w:hAnsi="Times New Roman" w:cs="Times New Roman"/>
          <w:sz w:val="28"/>
          <w:szCs w:val="28"/>
        </w:rPr>
        <w:t xml:space="preserve"> мест для детей с 3-х до 6</w:t>
      </w:r>
      <w:r w:rsidR="0053695B">
        <w:rPr>
          <w:rFonts w:ascii="Times New Roman" w:hAnsi="Times New Roman" w:cs="Times New Roman"/>
          <w:sz w:val="28"/>
          <w:szCs w:val="28"/>
        </w:rPr>
        <w:t xml:space="preserve"> лет</w:t>
      </w:r>
      <w:r w:rsidR="004B7BDD">
        <w:rPr>
          <w:rFonts w:ascii="Times New Roman" w:hAnsi="Times New Roman" w:cs="Times New Roman"/>
          <w:sz w:val="28"/>
          <w:szCs w:val="28"/>
        </w:rPr>
        <w:t>, фактическая наполняемость 200 детей.                                                                                               В 2016</w:t>
      </w:r>
      <w:r w:rsidRPr="00474262">
        <w:rPr>
          <w:rFonts w:ascii="Times New Roman" w:hAnsi="Times New Roman" w:cs="Times New Roman"/>
          <w:sz w:val="28"/>
          <w:szCs w:val="28"/>
        </w:rPr>
        <w:t>-201</w:t>
      </w:r>
      <w:r w:rsidR="004B7BDD">
        <w:rPr>
          <w:rFonts w:ascii="Times New Roman" w:hAnsi="Times New Roman" w:cs="Times New Roman"/>
          <w:sz w:val="28"/>
          <w:szCs w:val="28"/>
        </w:rPr>
        <w:t>7</w:t>
      </w:r>
      <w:r w:rsidR="00C16FA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4B7BDD">
        <w:rPr>
          <w:rFonts w:ascii="Times New Roman" w:hAnsi="Times New Roman" w:cs="Times New Roman"/>
          <w:sz w:val="28"/>
          <w:szCs w:val="28"/>
        </w:rPr>
        <w:t xml:space="preserve">в ДОУ </w:t>
      </w:r>
      <w:r w:rsidR="00C16FA9">
        <w:rPr>
          <w:rFonts w:ascii="Times New Roman" w:hAnsi="Times New Roman" w:cs="Times New Roman"/>
          <w:sz w:val="28"/>
          <w:szCs w:val="28"/>
        </w:rPr>
        <w:t>воспитывало</w:t>
      </w:r>
      <w:r w:rsidR="004B7BDD">
        <w:rPr>
          <w:rFonts w:ascii="Times New Roman" w:hAnsi="Times New Roman" w:cs="Times New Roman"/>
          <w:sz w:val="28"/>
          <w:szCs w:val="28"/>
        </w:rPr>
        <w:t>сь 3</w:t>
      </w:r>
      <w:r w:rsidR="00C16FA9">
        <w:rPr>
          <w:rFonts w:ascii="Times New Roman" w:hAnsi="Times New Roman" w:cs="Times New Roman"/>
          <w:sz w:val="28"/>
          <w:szCs w:val="28"/>
        </w:rPr>
        <w:t>00</w:t>
      </w:r>
      <w:r w:rsidRPr="00474262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В каждой возрастной группе оборудованы зоны, где размещаются материалы для всех видов деятельности: игровой, изобразительной, музыкальной,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театрализованной, двигательной и т.д. Группы оборудованы мебелью, пособиями, развивающими играми и игрушками.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Для осуществления оздоровительной работы в медицинском блоке есть: медкабине</w:t>
      </w:r>
      <w:r w:rsidR="00BF7D0B">
        <w:rPr>
          <w:rFonts w:ascii="Times New Roman" w:hAnsi="Times New Roman" w:cs="Times New Roman"/>
          <w:sz w:val="28"/>
          <w:szCs w:val="28"/>
        </w:rPr>
        <w:t>т</w:t>
      </w:r>
      <w:r w:rsidRPr="00474262">
        <w:rPr>
          <w:rFonts w:ascii="Times New Roman" w:hAnsi="Times New Roman" w:cs="Times New Roman"/>
          <w:sz w:val="28"/>
          <w:szCs w:val="28"/>
        </w:rPr>
        <w:t>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    Режим работы учреждения: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 годовой цикл – круглогодично;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продолжительность рабочей недели – 5-ти дневная рабочая неделя;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режим работы групп – 12 часов – с 07.00 до 19.00;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выходные дни – суббота, воскресенье,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 праздничные дни в соответствии с действующим законодательством Российской Федерации.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 Режим дня предусматривает: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 четкую ориентацию на возрастны</w:t>
      </w:r>
      <w:r w:rsidR="00BF7D0B">
        <w:rPr>
          <w:rFonts w:ascii="Times New Roman" w:hAnsi="Times New Roman" w:cs="Times New Roman"/>
          <w:sz w:val="28"/>
          <w:szCs w:val="28"/>
        </w:rPr>
        <w:t xml:space="preserve">е и физические </w:t>
      </w:r>
      <w:r w:rsidRPr="00474262">
        <w:rPr>
          <w:rFonts w:ascii="Times New Roman" w:hAnsi="Times New Roman" w:cs="Times New Roman"/>
          <w:sz w:val="28"/>
          <w:szCs w:val="28"/>
        </w:rPr>
        <w:t>возможности детей;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</w:t>
      </w:r>
      <w:r w:rsidR="003A1B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соблюдение объема учебной нагрузки.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Для основного контингента родителей характерны: средний уровень жизни и доходов, большое желание дать ребенку хорошее образование. 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Систематически изучая  образовательные  потребности родителей, можем с уверенностью заявить, что перечень образовательных услуг, предлагаемых нашим МБДОУ, соответствует запросам родителей.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Управление дошкольным учреждением осуществляется в соответствии с Законом РФ «Об образовании», Типовым положением о дошкольном образовательном учреждении, Уставом МБДОУ «Д</w:t>
      </w:r>
      <w:r w:rsidR="00BF7D0B">
        <w:rPr>
          <w:rFonts w:ascii="Times New Roman" w:hAnsi="Times New Roman" w:cs="Times New Roman"/>
          <w:sz w:val="28"/>
          <w:szCs w:val="28"/>
        </w:rPr>
        <w:t>етский сад № 2</w:t>
      </w:r>
      <w:r w:rsidR="004B7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BDD">
        <w:rPr>
          <w:rFonts w:ascii="Times New Roman" w:hAnsi="Times New Roman" w:cs="Times New Roman"/>
          <w:sz w:val="28"/>
          <w:szCs w:val="28"/>
        </w:rPr>
        <w:t>им.Зелимхана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 Кадырова </w:t>
      </w:r>
      <w:proofErr w:type="spellStart"/>
      <w:r w:rsidR="004B7BDD">
        <w:rPr>
          <w:rFonts w:ascii="Times New Roman" w:hAnsi="Times New Roman" w:cs="Times New Roman"/>
          <w:sz w:val="28"/>
          <w:szCs w:val="28"/>
        </w:rPr>
        <w:t>с.Бачи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-Юрт </w:t>
      </w:r>
      <w:proofErr w:type="spellStart"/>
      <w:r w:rsidR="004B7BDD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7BDD">
        <w:rPr>
          <w:rFonts w:ascii="Times New Roman" w:hAnsi="Times New Roman" w:cs="Times New Roman"/>
          <w:sz w:val="28"/>
          <w:szCs w:val="28"/>
        </w:rPr>
        <w:t>района</w:t>
      </w:r>
      <w:r w:rsidR="00BF7D0B">
        <w:rPr>
          <w:rFonts w:ascii="Times New Roman" w:hAnsi="Times New Roman" w:cs="Times New Roman"/>
          <w:sz w:val="28"/>
          <w:szCs w:val="28"/>
        </w:rPr>
        <w:t xml:space="preserve">» </w:t>
      </w:r>
      <w:r w:rsidRPr="0047426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74262">
        <w:rPr>
          <w:rFonts w:ascii="Times New Roman" w:hAnsi="Times New Roman" w:cs="Times New Roman"/>
          <w:sz w:val="28"/>
          <w:szCs w:val="28"/>
        </w:rPr>
        <w:t xml:space="preserve"> строится на принципах единоначалия и самоуправления, призванных обеспечить государственно-общественный характер управления.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Управление детским садом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В дошкольном образовательном учреждении созданы необходимые условия для оптимального функционирования и развития.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    Основой для  создания эффективного механизма управления в дошкольном учреждении является реализация технологии контрольно – аналитической деятельности, направленной на конечный результат.  В детском саду осуществляется мониторинг организации воспитательно-образовательного процесса, работы с социумом,  финансово-экономической деятельности и взаимодействия всех факторов и структур.   Определены  содержание, объём и источники информации.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Определены уровни выхода  информации и  принятия конкретных решений по результатам. Это, прежде всего, совещания при заведующей, оперативные административные совещания, педагогический совет, родительский комитет, родительские собрания, приказы и распоряжения заведующего  ДОУ.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Организационная структура управления детским садом представляет собой совокупность всех его органов с присущими им функциями. Непосредственное управление МБДОУ «Детский</w:t>
      </w:r>
      <w:r w:rsidR="00D119D8">
        <w:rPr>
          <w:rFonts w:ascii="Times New Roman" w:hAnsi="Times New Roman" w:cs="Times New Roman"/>
          <w:sz w:val="28"/>
          <w:szCs w:val="28"/>
        </w:rPr>
        <w:t xml:space="preserve"> сад №2 </w:t>
      </w:r>
      <w:proofErr w:type="spellStart"/>
      <w:r w:rsidR="00D119D8">
        <w:rPr>
          <w:rFonts w:ascii="Times New Roman" w:hAnsi="Times New Roman" w:cs="Times New Roman"/>
          <w:sz w:val="28"/>
          <w:szCs w:val="28"/>
        </w:rPr>
        <w:t>им.З.Кадырова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BDD">
        <w:rPr>
          <w:rFonts w:ascii="Times New Roman" w:hAnsi="Times New Roman" w:cs="Times New Roman"/>
          <w:sz w:val="28"/>
          <w:szCs w:val="28"/>
        </w:rPr>
        <w:t>с.Бачи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-Юрт </w:t>
      </w:r>
      <w:proofErr w:type="spellStart"/>
      <w:r w:rsidR="004B7BDD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4B7BD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119D8">
        <w:rPr>
          <w:rFonts w:ascii="Times New Roman" w:hAnsi="Times New Roman" w:cs="Times New Roman"/>
          <w:sz w:val="28"/>
          <w:szCs w:val="28"/>
        </w:rPr>
        <w:t>»</w:t>
      </w:r>
      <w:r w:rsidRPr="00474262">
        <w:rPr>
          <w:rFonts w:ascii="Times New Roman" w:hAnsi="Times New Roman" w:cs="Times New Roman"/>
          <w:sz w:val="28"/>
          <w:szCs w:val="28"/>
        </w:rPr>
        <w:t xml:space="preserve"> осуществляет, прошедший соответств</w:t>
      </w:r>
      <w:r w:rsidR="00D119D8">
        <w:rPr>
          <w:rFonts w:ascii="Times New Roman" w:hAnsi="Times New Roman" w:cs="Times New Roman"/>
          <w:sz w:val="28"/>
          <w:szCs w:val="28"/>
        </w:rPr>
        <w:t xml:space="preserve">ующую аттестацию, </w:t>
      </w:r>
      <w:proofErr w:type="gramStart"/>
      <w:r w:rsidR="00D119D8">
        <w:rPr>
          <w:rFonts w:ascii="Times New Roman" w:hAnsi="Times New Roman" w:cs="Times New Roman"/>
          <w:sz w:val="28"/>
          <w:szCs w:val="28"/>
        </w:rPr>
        <w:t>заведующий  ДОУ</w:t>
      </w:r>
      <w:proofErr w:type="gramEnd"/>
      <w:r w:rsidR="00D119D8">
        <w:rPr>
          <w:rFonts w:ascii="Times New Roman" w:hAnsi="Times New Roman" w:cs="Times New Roman"/>
          <w:sz w:val="28"/>
          <w:szCs w:val="28"/>
        </w:rPr>
        <w:t xml:space="preserve">  -  </w:t>
      </w:r>
      <w:proofErr w:type="spellStart"/>
      <w:r w:rsidR="00D119D8">
        <w:rPr>
          <w:rFonts w:ascii="Times New Roman" w:hAnsi="Times New Roman" w:cs="Times New Roman"/>
          <w:sz w:val="28"/>
          <w:szCs w:val="28"/>
        </w:rPr>
        <w:t>Таймасханова</w:t>
      </w:r>
      <w:proofErr w:type="spellEnd"/>
      <w:r w:rsidR="00D119D8">
        <w:rPr>
          <w:rFonts w:ascii="Times New Roman" w:hAnsi="Times New Roman" w:cs="Times New Roman"/>
          <w:sz w:val="28"/>
          <w:szCs w:val="28"/>
        </w:rPr>
        <w:t xml:space="preserve"> М.С</w:t>
      </w:r>
      <w:r w:rsidRPr="00474262">
        <w:rPr>
          <w:rFonts w:ascii="Times New Roman" w:hAnsi="Times New Roman" w:cs="Times New Roman"/>
          <w:sz w:val="28"/>
          <w:szCs w:val="28"/>
        </w:rPr>
        <w:t>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Органами общественного самоуправления являются: педагогический совет,  Родительский комитет.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С целью инициирования участия педагогов, активных представителей  родительского сообщества в самоуправлении   в нашем детском саду приняты следующие формы самоуправления: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-общее собрание трудового коллектива – осуществляет регулирование трудовых отношений и иных непосредственных связанных с ними отношений в учреждении в формах, предусмотренных трудовым законодательством;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разрабатывает и принимает изменения и дополнения в Устав учреждения;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принимает локальные нормативные акты, регулирующие  отношения трудового коллектива и учреждения;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принимает решения при рассмотрении коллективных трудовых споров;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-педагогический совет – высший орган руководства воспитательно-образовательным процессом в ДОУ; на его заседаниях: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-обсуждаются основные вопросы воспитания и обучения дошкольников;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-анализируются решения для устранения недочетов;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-организуется обмен опытом педагогической работы.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-родительский комитет – представительный орган родительской общественности; обеспечивает постоянную и систематическую связь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детского сада с родителями с целью более успешного решения задач всестороннего развития воспитанников.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     Управление ДОУ осуществляется на принципах  демократичности, открытости, приоритета общечеловеческих ценностей, охраны жизни и здоровья человека, свободного развития личности.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Основные направления дошкольного воспитания и образования на современном этапе развития общества предполагают активизацию мер по повышению его социального статуса, создание системы психолого-медико-педагогической помощи семье и детям, реальное обеспечение прав ребёнка, развитие интеграции дошкольного образовательного учреждения с учреждениями общего и дополнительного образования, внедрение новых образовательных технологий.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Цели  деяте</w:t>
      </w:r>
      <w:r w:rsidR="00D119D8">
        <w:rPr>
          <w:rFonts w:ascii="Times New Roman" w:hAnsi="Times New Roman" w:cs="Times New Roman"/>
          <w:b/>
          <w:bCs/>
          <w:sz w:val="28"/>
          <w:szCs w:val="28"/>
        </w:rPr>
        <w:t>льности ДОУ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1. Создание интегративного, комплексного образовательного пространства, обеспечивающего всестороннее развитие каждого ребенка с учетом его возрастных и индивидуальных возможностей, конструирование и реализация эффективной модульной системы взаимодействия всех субъектов образования, способных обеспечить оптимальные результаты воспитательно-образовательной работы с детьми.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2. Охрана жизни и здоровья детей, их физическое развитие, создание комфортного и благоприятного климата, обеспечение гармоничного, эстетического и личностного развития ребенка, формирование основ русской национальной и духовно-нравственной культуры.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Базовые ценности детского сада: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 ребёнок как уникальная развивающаяся личность, его здоровье, интересы, потребности;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педагог как носитель образования, проявление уважения и доверия к нему, предоставление возможности быть инициативным, самостоятельным;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семья как основная среда личностного развития ребёнка; ориентация на её образовательные потребности и запросы, содружество с ней.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Основные задачи деятельности детского сада: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 обеспечить, в соответствии с новой образовательной программой, принцип возрастной адекватности как один из главных критериев выбора педагогами форм образовательной работы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 отработать модель взаимодействия физкультурно-оздоровительной и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коррекционно-педагогической работы с детьми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обеспечить интеграцию содержания образования по познавательно-речевому, художественно-эстетическому</w:t>
      </w:r>
      <w:r w:rsidR="006F6C87">
        <w:rPr>
          <w:rFonts w:ascii="Times New Roman" w:hAnsi="Times New Roman" w:cs="Times New Roman"/>
          <w:sz w:val="28"/>
          <w:szCs w:val="28"/>
        </w:rPr>
        <w:t xml:space="preserve"> </w:t>
      </w:r>
      <w:r w:rsidRPr="00474262">
        <w:rPr>
          <w:rFonts w:ascii="Times New Roman" w:hAnsi="Times New Roman" w:cs="Times New Roman"/>
          <w:sz w:val="28"/>
          <w:szCs w:val="28"/>
        </w:rPr>
        <w:t xml:space="preserve"> развитию детей с целью создания целостного образовательного пространства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 обеспечить единый процесс социализации-индивидуализации личности дошкольников через эмоциональное принятие ребенком себя, своей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 xml:space="preserve"> и своей связи с социальным миром, оптимизировать процесс взаимодействия с родителями воспитанников посредством интерактивных форм работы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охрана жизни и укрепление физического и психического здоровья детей;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262">
        <w:rPr>
          <w:rFonts w:ascii="Times New Roman" w:hAnsi="Times New Roman" w:cs="Times New Roman"/>
          <w:sz w:val="28"/>
          <w:szCs w:val="28"/>
        </w:rPr>
        <w:t>- обеспечение познавательно – речевого, социально – личностного, художественно – эстетического и физического развития детей;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воспитание с учётом возрастных категорий детей гражданственности,    уважения к правам и свободам человека, любовь к окружающей природе, Родине, семье;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осуществление необходимой коррекции недостатков в физическом или психическом развитии детей;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взаимодействие с семьями детей для обеспечения полноценного развития детей по средствам интерактивных форм работы;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Приоритетными направлениями организации воспитательно-образовательног</w:t>
      </w:r>
      <w:r w:rsidR="003072C2">
        <w:rPr>
          <w:rFonts w:ascii="Times New Roman" w:hAnsi="Times New Roman" w:cs="Times New Roman"/>
          <w:b/>
          <w:bCs/>
          <w:sz w:val="28"/>
          <w:szCs w:val="28"/>
        </w:rPr>
        <w:t xml:space="preserve">о процесса  ДОУ 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 Педагогический коллектив работает над формированием образовательной системы, которая основывается на 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072C2">
        <w:rPr>
          <w:rFonts w:ascii="Times New Roman" w:hAnsi="Times New Roman" w:cs="Times New Roman"/>
          <w:sz w:val="28"/>
          <w:szCs w:val="28"/>
        </w:rPr>
        <w:t>1</w:t>
      </w:r>
      <w:r w:rsidRPr="00474262">
        <w:rPr>
          <w:rFonts w:ascii="Times New Roman" w:hAnsi="Times New Roman" w:cs="Times New Roman"/>
          <w:sz w:val="28"/>
          <w:szCs w:val="28"/>
        </w:rPr>
        <w:t>. Активная работа по социально-личностному и духовно-нравственному развитию дошкольников: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внесение в учебный план и организация образовательной деятельности по приобщению детей к истокам русской народной культуры.   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072C2">
        <w:rPr>
          <w:rFonts w:ascii="Times New Roman" w:hAnsi="Times New Roman" w:cs="Times New Roman"/>
          <w:sz w:val="28"/>
          <w:szCs w:val="28"/>
        </w:rPr>
        <w:t>2</w:t>
      </w:r>
      <w:r w:rsidRPr="00474262">
        <w:rPr>
          <w:rFonts w:ascii="Times New Roman" w:hAnsi="Times New Roman" w:cs="Times New Roman"/>
          <w:sz w:val="28"/>
          <w:szCs w:val="28"/>
        </w:rPr>
        <w:t>. Работа по развитию  инициативы, выдумки и творчества детей в атмосфере эстетических переживаний и увлечённости, совместного творчества  взрослого и  ребенка.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3072C2">
        <w:rPr>
          <w:rFonts w:ascii="Times New Roman" w:hAnsi="Times New Roman" w:cs="Times New Roman"/>
          <w:sz w:val="28"/>
          <w:szCs w:val="28"/>
        </w:rPr>
        <w:t>3</w:t>
      </w:r>
      <w:r w:rsidRPr="00474262">
        <w:rPr>
          <w:rFonts w:ascii="Times New Roman" w:hAnsi="Times New Roman" w:cs="Times New Roman"/>
          <w:sz w:val="28"/>
          <w:szCs w:val="28"/>
        </w:rPr>
        <w:t>. Совершенствование работы по развитию связной речи детей дошкольного возраста в процессе игровой и познавательной деятельности.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072C2">
        <w:rPr>
          <w:rFonts w:ascii="Times New Roman" w:hAnsi="Times New Roman" w:cs="Times New Roman"/>
          <w:sz w:val="28"/>
          <w:szCs w:val="28"/>
        </w:rPr>
        <w:t>4</w:t>
      </w:r>
      <w:r w:rsidRPr="00474262">
        <w:rPr>
          <w:rFonts w:ascii="Times New Roman" w:hAnsi="Times New Roman" w:cs="Times New Roman"/>
          <w:sz w:val="28"/>
          <w:szCs w:val="28"/>
        </w:rPr>
        <w:t>. Способствование своевременному и полноценному психическому развитию каждого ребёнка.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3072C2">
        <w:rPr>
          <w:rFonts w:ascii="Times New Roman" w:hAnsi="Times New Roman" w:cs="Times New Roman"/>
          <w:sz w:val="28"/>
          <w:szCs w:val="28"/>
        </w:rPr>
        <w:t>5</w:t>
      </w:r>
      <w:r w:rsidRPr="00474262">
        <w:rPr>
          <w:rFonts w:ascii="Times New Roman" w:hAnsi="Times New Roman" w:cs="Times New Roman"/>
          <w:sz w:val="28"/>
          <w:szCs w:val="28"/>
        </w:rPr>
        <w:t>. Обеспечение каждому ребенку возможности радостно, содержательно прожить период дошкольного детства.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ХАРАКТЕРИСТИКА КАДРОВОГО ОБЕСПЕЧЕНИЯ ОБРАЗОВАТЕЛЬНОГО УЧРЕЖДЕНИЯ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образовательного учреждения.</w:t>
      </w:r>
    </w:p>
    <w:p w:rsidR="0063165B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 В настоящее время в ДОУ работает творческий, высококвалифицированный, развивающийся коллектив. Состав педагогических кадров, в основном, остается стабильным на протяжении многих лет.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 В течение учебного года педагогический коллектив осуществлял поиск и внедрение инновационных моделей деятельности дошкольного учреждения, педагогических технологий, позволяющих развивать новый тип профессионалов, что обусловлено современными требованиями к образованию в целом. Динамика развития деятельности ДОУ по внедрению и реализации  современных программ и технологий состояла в интегративном подходе, способствующем целостному восприятию образовательного процесса всех субъектов образования.</w:t>
      </w:r>
    </w:p>
    <w:p w:rsidR="00DC64D5" w:rsidRPr="00474262" w:rsidRDefault="003072C2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 Все педагоги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имеют</w:t>
      </w:r>
      <w:proofErr w:type="gramEnd"/>
      <w:r w:rsidR="00DC64D5" w:rsidRPr="00474262">
        <w:rPr>
          <w:rFonts w:ascii="Times New Roman" w:hAnsi="Times New Roman" w:cs="Times New Roman"/>
          <w:sz w:val="28"/>
          <w:szCs w:val="28"/>
        </w:rPr>
        <w:t xml:space="preserve"> педагогическое образование, своевременно проходят обучение на курсах</w:t>
      </w:r>
      <w:r w:rsidR="00C16FA9">
        <w:rPr>
          <w:rFonts w:ascii="Times New Roman" w:hAnsi="Times New Roman" w:cs="Times New Roman"/>
          <w:sz w:val="28"/>
          <w:szCs w:val="28"/>
        </w:rPr>
        <w:t xml:space="preserve"> повышения квалификации (за 2014-2015</w:t>
      </w:r>
      <w:r w:rsidR="00DC64D5" w:rsidRPr="00474262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C16FA9">
        <w:rPr>
          <w:rFonts w:ascii="Times New Roman" w:hAnsi="Times New Roman" w:cs="Times New Roman"/>
          <w:sz w:val="28"/>
          <w:szCs w:val="28"/>
        </w:rPr>
        <w:t>год прошли курсовую подготовку 9</w:t>
      </w:r>
      <w:r w:rsidR="004B7BDD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DC64D5" w:rsidRPr="00474262">
        <w:rPr>
          <w:rFonts w:ascii="Times New Roman" w:hAnsi="Times New Roman" w:cs="Times New Roman"/>
          <w:sz w:val="28"/>
          <w:szCs w:val="28"/>
        </w:rPr>
        <w:t>).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Педагогический коллектив ДОУ отличается сплоченностью, индивидуальностью. Педагоги ДОУ обладают умением проектировать и достигать запланированного результата, успешно осваивают и внедряют в практику работы современные педагогические технологии.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Основные принципы коллектива в работе с детьми: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Принцип личностной ориентации. Позволяет осуществлять гуманистическое и творческое влияние педагога на процесс развития личности ребёнка.</w:t>
      </w:r>
      <w:r w:rsidR="00DB5D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Предполагает, что определять содержание, выбирать формы, средства образования, стиль взаимодействия с каждым ребёнком необходимо на основе целостного знания о ребёнке (его физиологических, психических способностей, состояния физического здоровья, социально-нравственных представлений).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 xml:space="preserve">    Принцип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>. Реализуется в ходе воспитания детей, как на общечеловеческих культурных ценностях, так и на ценностях, присущих региональной культуре и данному социуму.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·   Принцип дифференциации. Позволяет организовывать воспитание и обучение детей по уровню развития, состоянию здоровья (физического, психического), возрастным особенностям, интересам и творческому потенциалу, половому признаку.</w:t>
      </w:r>
    </w:p>
    <w:p w:rsidR="00DC64D5" w:rsidRPr="00474262" w:rsidRDefault="00DC64D5" w:rsidP="003072C2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·    Принцип коррекционно-развивающего образования. Реализуется единство диагностики и коррекции, генетический подход к развитию психической деятельности, развивающее обучение;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 xml:space="preserve"> подход в развитии психических процессов ребенка.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Достижения коллектива в работе с детьми: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  Детский возраст-период становления способностей и личности. Высшими достижениями в работе с детьми считаем то, что смогли заложить основы базовой культуры  личности своих воспитанников. Выпускники нашего ДОУ здоровы физически и психически, эмоционально развиты. Они открыты для общения со сверстниками и взрослыми,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коммуникативны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>, полны жажды познания нового.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Анализируя работу педагогического коллектива, следует отметить, что намеченные мероприятия по реализации годовых задач выполнены. План</w:t>
      </w:r>
      <w:r w:rsidR="004B7BDD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proofErr w:type="gramStart"/>
      <w:r w:rsidR="004B7BDD">
        <w:rPr>
          <w:rFonts w:ascii="Times New Roman" w:hAnsi="Times New Roman" w:cs="Times New Roman"/>
          <w:sz w:val="28"/>
          <w:szCs w:val="28"/>
        </w:rPr>
        <w:t>работы  на</w:t>
      </w:r>
      <w:proofErr w:type="gramEnd"/>
      <w:r w:rsidR="004B7BDD">
        <w:rPr>
          <w:rFonts w:ascii="Times New Roman" w:hAnsi="Times New Roman" w:cs="Times New Roman"/>
          <w:sz w:val="28"/>
          <w:szCs w:val="28"/>
        </w:rPr>
        <w:t xml:space="preserve"> 2016-2017</w:t>
      </w:r>
      <w:r w:rsidRPr="00474262">
        <w:rPr>
          <w:rFonts w:ascii="Times New Roman" w:hAnsi="Times New Roman" w:cs="Times New Roman"/>
          <w:sz w:val="28"/>
          <w:szCs w:val="28"/>
        </w:rPr>
        <w:t xml:space="preserve"> учебный год выполнен.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3.Особенности образовательного процесса.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Под образовательным процессом в ДОУ  понимается организованный процесс, целенаправленный на решение задач образования, воспитания и развития личности в соответствии с требованиями государственного стандарта по дошкольному образованию.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Воспитательно-образовательная работа в ДОУ организована в соответствии с приоритетными направлениями деятельности МБДОУ: физическое и познавательно-речевое развитие; а также в соответствии с требованиями образовательной программы и программы развития МБДОУ.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Создание здоровье сберегающего пространства в детском саду, включающее в себя: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* работу по созданной модели «Использование различных форм двигательной деятельности и здоровье сберегающих технологий в режиме дня детей»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* выбор оздоровительных технологий в зависимости от сезона  и эпидемиологического благополучия окружения  (витаминотерапии)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* психологически комфортная организация жизнедеятельности воспитанников в течение дня. 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Для каждой возрастной группы установлены перечни и продолжительность образовательной деятельности: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Продолжительность образовательной деятельности для детей: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с 3-х до 4-х лет – не более 15 минут,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с 4-х до 5-ти лет – не более 20 минут,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с 5-ти до 6-ти лет – не более 25 минут,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с Перерыв между образовательной деятельностью – не менее 10 минут.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262">
        <w:rPr>
          <w:rFonts w:ascii="Times New Roman" w:hAnsi="Times New Roman" w:cs="Times New Roman"/>
          <w:sz w:val="28"/>
          <w:szCs w:val="28"/>
        </w:rPr>
        <w:t>В летнее время проводятся развлечения для детей и оздоровительная работа.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течение года проводятся традиционные  массовые мероприятия для детей и родителей:</w:t>
      </w:r>
    </w:p>
    <w:p w:rsidR="0053695B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- День 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Матери;</w:t>
      </w:r>
      <w:r w:rsidR="0063165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Интегрированные занятия по лексическим темам: «Осень», «Зима», «Весна»;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-«Новогодняя сказка»;</w:t>
      </w:r>
      <w:r w:rsidR="006316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C64D5" w:rsidRPr="00474262" w:rsidRDefault="0053695B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«23 февраля –День защитника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отечества»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- «8 марта- Женский День»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- Выставки совместного творчества «Дети – педагоги – родители»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C64D5" w:rsidRPr="00474262">
        <w:rPr>
          <w:rFonts w:ascii="Times New Roman" w:hAnsi="Times New Roman" w:cs="Times New Roman"/>
          <w:sz w:val="28"/>
          <w:szCs w:val="28"/>
        </w:rPr>
        <w:t>-  Бал выпускника. 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Реализуя образовательную программу, пр</w:t>
      </w:r>
      <w:r w:rsidR="00AB79DE">
        <w:rPr>
          <w:rFonts w:ascii="Times New Roman" w:hAnsi="Times New Roman" w:cs="Times New Roman"/>
          <w:sz w:val="28"/>
          <w:szCs w:val="28"/>
        </w:rPr>
        <w:t>ограмму развития</w:t>
      </w:r>
      <w:r w:rsidRPr="00474262">
        <w:rPr>
          <w:rFonts w:ascii="Times New Roman" w:hAnsi="Times New Roman" w:cs="Times New Roman"/>
          <w:sz w:val="28"/>
          <w:szCs w:val="28"/>
        </w:rPr>
        <w:t> </w:t>
      </w:r>
      <w:r w:rsidR="00C16FA9">
        <w:rPr>
          <w:rFonts w:ascii="Times New Roman" w:hAnsi="Times New Roman" w:cs="Times New Roman"/>
          <w:sz w:val="28"/>
          <w:szCs w:val="28"/>
        </w:rPr>
        <w:t xml:space="preserve"> педагогический коллектив в 2014-2015</w:t>
      </w:r>
      <w:r w:rsidRPr="00474262">
        <w:rPr>
          <w:rFonts w:ascii="Times New Roman" w:hAnsi="Times New Roman" w:cs="Times New Roman"/>
          <w:sz w:val="28"/>
          <w:szCs w:val="28"/>
        </w:rPr>
        <w:t xml:space="preserve"> учебном году  основной целью работы считал обеспечение охраны и укрепления психофизического здоровья дошкольников, создание оптимальных условий для социального и личностного становления ребенка, повышение психологической культуры всех субъектов образовательного процесса.</w:t>
      </w:r>
    </w:p>
    <w:p w:rsidR="00DC64D5" w:rsidRPr="00474262" w:rsidRDefault="004B7BDD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течение 2016-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2017</w:t>
      </w:r>
      <w:r w:rsidR="00DC64D5" w:rsidRPr="00474262">
        <w:rPr>
          <w:rFonts w:ascii="Times New Roman" w:hAnsi="Times New Roman" w:cs="Times New Roman"/>
          <w:i/>
          <w:iCs/>
          <w:sz w:val="28"/>
          <w:szCs w:val="28"/>
        </w:rPr>
        <w:t>  учебного</w:t>
      </w:r>
      <w:proofErr w:type="gramEnd"/>
      <w:r w:rsidR="00DC64D5" w:rsidRPr="00474262">
        <w:rPr>
          <w:rFonts w:ascii="Times New Roman" w:hAnsi="Times New Roman" w:cs="Times New Roman"/>
          <w:i/>
          <w:iCs/>
          <w:sz w:val="28"/>
          <w:szCs w:val="28"/>
        </w:rPr>
        <w:t xml:space="preserve"> года педагогическим коллективом ДОУ решались следующие задачи: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1. Формирование здорового образа жизни у детей дошкольного возраста через интеграцию всех видов деятельности.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2. Формирование у дошкольников духовно-нравственных отношений и чувства сопричастности к семье, городу, стране; культурному наследию своего народа; природе родного края.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3. Совершенствование работы по интеграции образовательных областей образовательной программы в системе целостного педагогического процесса ДОУ.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4. Совершенствование системы работы ДОУ по развитию новых партнерских форм взаимодействия с социумом и семьями воспитанников с целью обеспечения полноценного развития дошкольников.</w:t>
      </w:r>
    </w:p>
    <w:p w:rsidR="0053695B" w:rsidRDefault="0053695B" w:rsidP="00DC64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Для достижения этих целей проводились следующие мероприятия: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-усиление работы по удовлетворению образовательных запросов населения 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микрорайона;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-повышение эффективности и качества образования на основе внедрения информационных компьютерных технологий;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В ДОУ соблюдаются правила по охране труда, и обеспечивается безопасность жизнедеятельности воспитанников. Своевременно проводятся инструктажи, разработаны инструкции и правила по охране труда и технике безопасности. В детском саду соблюдаются санитарно-технические условия - это питьевой, световой, тепловой, воздушный режимы.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Питание детей в нашем дошкольном образовательном  учреждении полноценное, разнообразное по составу продуктов и полностью удовлетворяет физиологические потребности растущего организма.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Мы придерживаемся основных принципов рациональной организации питания: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      Строгий режим;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      Временная продолжительность приемов пищи;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     Количество приемов пищи;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     Правильное количественное и качественное распределение пищи на отдельные приемы.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  В ДОУ организовано 4 разовое питание согласно 10 дневному меню, разработанного на основе физиологических потребностей в пищевых веществах и норм питания, согласованного отделом санитарного надзора Управления Федеральной службы по надзору в сфере защиты прав потребителя и благополучия человека по Курской области. В меню представлены разнообразные блюда, исключены их повторы. Между завтраком и обедом дети получают соки или фрукты. В ежедневный рацион питания включены основные продукты, овощи, фрукты и остальные 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продукты .</w:t>
      </w:r>
      <w:proofErr w:type="gramEnd"/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   Типового рациона питания детей дошкольного возраста в дошкольных образовательных учреждениях с 12-часовым пребыванием детей.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При</w:t>
      </w:r>
      <w:r w:rsidR="00AB79DE">
        <w:rPr>
          <w:rFonts w:ascii="Times New Roman" w:hAnsi="Times New Roman" w:cs="Times New Roman"/>
          <w:sz w:val="28"/>
          <w:szCs w:val="28"/>
        </w:rPr>
        <w:t xml:space="preserve">оритетным направлением работы </w:t>
      </w:r>
      <w:r w:rsidRPr="00474262">
        <w:rPr>
          <w:rFonts w:ascii="Times New Roman" w:hAnsi="Times New Roman" w:cs="Times New Roman"/>
          <w:sz w:val="28"/>
          <w:szCs w:val="28"/>
        </w:rPr>
        <w:t>Д</w:t>
      </w:r>
      <w:r w:rsidR="00AB79DE">
        <w:rPr>
          <w:rFonts w:ascii="Times New Roman" w:hAnsi="Times New Roman" w:cs="Times New Roman"/>
          <w:sz w:val="28"/>
          <w:szCs w:val="28"/>
        </w:rPr>
        <w:t xml:space="preserve">ОУ </w:t>
      </w:r>
      <w:r w:rsidRPr="00474262">
        <w:rPr>
          <w:rFonts w:ascii="Times New Roman" w:hAnsi="Times New Roman" w:cs="Times New Roman"/>
          <w:sz w:val="28"/>
          <w:szCs w:val="28"/>
        </w:rPr>
        <w:t>является физическое развитие, охрана и укрепление здоровья детей, формирование системы знаний и определённых  привычек здорового образа жизни. Перед педагогами ставится задача воспитание ребёнка как субъекта своей здоровье сберегающей деятельности, творца собственной здоровой жизни, хранителя своего здоровья.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В ДОУ проводятся лечебно-профилактические мероприятия. Оценку состояния здоровья детей проводим на основании текущих наблюдений и по итогам профилактических осмотров.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i/>
          <w:iCs/>
          <w:sz w:val="28"/>
          <w:szCs w:val="28"/>
        </w:rPr>
        <w:t>При проведении традиционных мероприятий в ДОУ в течении года особое внимание мы уделяем выполнению режимных моментов: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 гибкий режим дня; ежедневная утренняя гимнастика, специально организованная физическая деятельность, подвижные игры, физкультурные досуги;- дыхательная гимнастика,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>, закаливающие процедуры; витаминизация блюд;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ежедневное проветривание всех групповых помещений;- правильность соблюдения  температурного режима;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контроль и организация рационального питан</w:t>
      </w:r>
      <w:r w:rsidR="00553F61">
        <w:rPr>
          <w:rFonts w:ascii="Times New Roman" w:hAnsi="Times New Roman" w:cs="Times New Roman"/>
          <w:sz w:val="28"/>
          <w:szCs w:val="28"/>
        </w:rPr>
        <w:t>ия,- прогулки на свежем воздухе.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Стратегической целью деятельности педагогического коллектива является совершенствование   образовательного пространства ДОУ, которое обеспечит развитие способностей детей в игровой деятельности, развитии познавательных процессов через включение в социальную среду и потребность в укреплении психофизического здоровья воспитанников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  В настоящее время в </w:t>
      </w:r>
      <w:proofErr w:type="spellStart"/>
      <w:r w:rsidR="00553F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 xml:space="preserve"> - образовательном процессе ярко выделяется проблема недостатка времени и большого объема информации, в том числе программного материала для усвоения ребенком. Это негативно сказывается и на состоянии психофизического благополучия ребенка и на качестве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 xml:space="preserve"> - образовательного процесса. В связи с этим педагогическим коллективом обращается внимание на целесообразность и преимущество использования интегрированных форм образовательной деятельности по единым лексическим темам, которые позволяют гибко реализовывать в режиме дня различные виды детской деятельности и способствовать одному из основных требований дошкольной дидактики: образование должно быть небольшим по объему, но емким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      Разработанное педагогами ДОУ календарно – тематическое планирование логически выстроено, отражает системный подход в построении материала в части построения интегративных связей. Педагогический процесс, построенный на принципах интеграции, способствует более тесному контакту всех педагогов ДОУ, тем самым, обеспечивая непрерывное, всестороннее развитие дошкольников с учетом их интересов, способностей, с целью максимальной самореализации каждого воспитанника.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 Построение образовательного процесса на интегративной основе обеспечивает решение  следующих задач: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-обеспечение целостности образовательного пространства;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-реализация творческих возможностей дошкольника в соответствии с их интересами и способностями;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-развитие коммуникативных умений;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-развитие познавательного интереса и активности (актуализация опыта реальной жизни);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-формирование основ самосознания и устойчивых ориентаций, гуманного отношения к окружающему миру, на основе приобщения к общечеловеческим ценностям.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Целостн</w:t>
      </w:r>
      <w:r w:rsidR="00553F61">
        <w:rPr>
          <w:rFonts w:ascii="Times New Roman" w:hAnsi="Times New Roman" w:cs="Times New Roman"/>
          <w:sz w:val="28"/>
          <w:szCs w:val="28"/>
        </w:rPr>
        <w:t xml:space="preserve">ая  образовательная программа ДОУ </w:t>
      </w:r>
      <w:r w:rsidRPr="00474262">
        <w:rPr>
          <w:rFonts w:ascii="Times New Roman" w:hAnsi="Times New Roman" w:cs="Times New Roman"/>
          <w:sz w:val="28"/>
          <w:szCs w:val="28"/>
        </w:rPr>
        <w:t xml:space="preserve"> направлена на достижение стандарта образования как системы требований к его содержанию, которое обеспечивает равный старт развития воспитанников с учетом  их индивидуальных особенностей,  высокий уровень личностного развития, эмоциональное благополучие и развитие положительного самоощущения дошкольников.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 Организация и размещение предметов развивающей среды осуществлены рационально, логично и удобно для детей, отвечают их возрастным особенностям и потребностям. Расположение мебели, игрового материала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 и позволяет детям свободно перемещаться. Предметно-развивающая среда в ДОУ отвечает художественно-эстетическим требованиям.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Во всех  группах есть «зеленые зоны» с различными видами растений и предметами ухода за ними, материалами для наблюдений и экспериментирования.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 В каждой возрастной группе созданы условия для самостоятельно активного и целенаправленного действия детей во всех видах деятельности: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-игровой;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-двигательной;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-изобразительной;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-театрализованной;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-конструктивной и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End"/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.-содержатся материалы для развивающих игр и образовательной деятельности;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 Сотрудничество педагогов и родителей позволяет лучше узнать детей, выработать единый подход в вопросах воспитания и развития с учетом индивидуальных особенностей ребенка, его состояния здоровья.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  И здесь следует отметить, что по сравнению с прошлыми учебными годами выросло количество родителей  откликающихся на стремление педагогов к сотрудничеству с ними, проявляющих интерес к объединению усилий по воспитанию и обучению своих детей.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   Мы решили перейти к активным практическим формам работы.  Для этого особое  внимание стали уделять подготовительной работе, тщательно выверять содержание выступлений специалистов, кропотливо и вдумчиво оформлять рекомендации, памятки.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 На тематических встречах специалисты, руководствуясь принципами этичности, доступности подачи материала, в своих выступлениях рассказывают о специфике своей работы с детьми, проведенных ими обследованиях, рекомендуют игры и упражнения, с помощью которых в домашних условиях сами родители смогут способствовать преодолению трудностей, возникших у ребенка.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    Наше дошкольное учреждение предполагает тесное взаимодействие всех участников воспитательного процесса. Поэтому основной целью организованной работы с родителями является создание единого пространства развития и воспитания детей.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5.ОХРАНА ТРУДА И ТЕХНИКА БЕЗОПАСНОСТИ.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Обеспечение безопасности образовательного процесса требует от каждого на своем рабочем месте, как по должности, так и по профессии строго выполнять требования законодательных и иных нормативных правовых актов по обеспечению здоровых и безопасных условий труда. Организация работы по охране труда в ДОУ осуществляется по следующим направлениям: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 xml:space="preserve">-контроль за соблюдением законодательства и иных нормативно-правовых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актов по охране труда;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 -оперативный контроль за состоянием охраны труда и организацией образовательного процесса;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 организация профилактической работы по снижению травматизма среди воспитанников и работников;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-планирование мероприятий по охране 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труда;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 -работа комиссии по контролю за состоянием охраны труда;</w:t>
      </w:r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-организация проведения инструктажей, обучения, проверки знаний по охране труда.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  С целью обеспечения пожарной и общей безопасности </w:t>
      </w:r>
      <w:r w:rsidR="00553F61">
        <w:rPr>
          <w:rFonts w:ascii="Times New Roman" w:hAnsi="Times New Roman" w:cs="Times New Roman"/>
          <w:sz w:val="28"/>
          <w:szCs w:val="28"/>
        </w:rPr>
        <w:t>воспитанников в ДОУ № 2</w:t>
      </w:r>
      <w:r w:rsidRPr="00474262">
        <w:rPr>
          <w:rFonts w:ascii="Times New Roman" w:hAnsi="Times New Roman" w:cs="Times New Roman"/>
          <w:sz w:val="28"/>
          <w:szCs w:val="28"/>
        </w:rPr>
        <w:t xml:space="preserve"> проводятся занятия по программе «Основы безопасности детей дошкольного возраста»,  инструктажи с воспитанни</w:t>
      </w:r>
      <w:r w:rsidR="00553F61">
        <w:rPr>
          <w:rFonts w:ascii="Times New Roman" w:hAnsi="Times New Roman" w:cs="Times New Roman"/>
          <w:sz w:val="28"/>
          <w:szCs w:val="28"/>
        </w:rPr>
        <w:t xml:space="preserve">ками, </w:t>
      </w:r>
      <w:r w:rsidRPr="00474262">
        <w:rPr>
          <w:rFonts w:ascii="Times New Roman" w:hAnsi="Times New Roman" w:cs="Times New Roman"/>
          <w:sz w:val="28"/>
          <w:szCs w:val="28"/>
        </w:rPr>
        <w:t>встречи с представителями</w:t>
      </w:r>
      <w:r w:rsidR="00553F61">
        <w:rPr>
          <w:rFonts w:ascii="Times New Roman" w:hAnsi="Times New Roman" w:cs="Times New Roman"/>
          <w:sz w:val="28"/>
          <w:szCs w:val="28"/>
        </w:rPr>
        <w:t xml:space="preserve"> ГИБДД, МЧС</w:t>
      </w:r>
      <w:r w:rsidRPr="00474262">
        <w:rPr>
          <w:rFonts w:ascii="Times New Roman" w:hAnsi="Times New Roman" w:cs="Times New Roman"/>
          <w:sz w:val="28"/>
          <w:szCs w:val="28"/>
        </w:rPr>
        <w:t>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В ДОУ организован пропускной режим, круглосуточное дежурство (днем – вахтер, ночью - сторо</w:t>
      </w:r>
      <w:r w:rsidR="003A1BD4">
        <w:rPr>
          <w:rFonts w:ascii="Times New Roman" w:hAnsi="Times New Roman" w:cs="Times New Roman"/>
          <w:sz w:val="28"/>
          <w:szCs w:val="28"/>
        </w:rPr>
        <w:t xml:space="preserve">ж), </w:t>
      </w:r>
      <w:r w:rsidRPr="00474262">
        <w:rPr>
          <w:rFonts w:ascii="Times New Roman" w:hAnsi="Times New Roman" w:cs="Times New Roman"/>
          <w:sz w:val="28"/>
          <w:szCs w:val="28"/>
        </w:rPr>
        <w:t>ДОУ оборудовано пожарной сигнализацией с выводо</w:t>
      </w:r>
      <w:r w:rsidR="003A1BD4">
        <w:rPr>
          <w:rFonts w:ascii="Times New Roman" w:hAnsi="Times New Roman" w:cs="Times New Roman"/>
          <w:sz w:val="28"/>
          <w:szCs w:val="28"/>
        </w:rPr>
        <w:t>м сигнала на пульт  МЧС</w:t>
      </w:r>
      <w:r w:rsidRPr="00474262">
        <w:rPr>
          <w:rFonts w:ascii="Times New Roman" w:hAnsi="Times New Roman" w:cs="Times New Roman"/>
          <w:sz w:val="28"/>
          <w:szCs w:val="28"/>
        </w:rPr>
        <w:t>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 На учебный год составлен план работы по созданию условий для безопасности жизнедеятельности, который включает: организационно-технические мероприятия по улучшению условий охраны труда; мероприятия по организации пожарной безопасности; мероприятия по предупреждению детского дорожно-транспортного травматизма; обучение работников безопасным приемам работы и соблюдению правил безопасности на рабочем месте.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74262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  ГОСУДАРСТВЕННОГО ОБРАЗОВАТЕЛЬНОГО УЧРЕЖДЕНИЯ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Сегодня наше дошкольное образовательное учреждение, да и другие находятся в условиях выживания и вместе с тем развития. Вопрос финансирования самый главный и сложный, и, тем не менее, созданы все условия и многое сделано.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Состояние  материально-технической базы способствует п</w:t>
      </w:r>
      <w:r w:rsidR="003A1BD4">
        <w:rPr>
          <w:rFonts w:ascii="Times New Roman" w:hAnsi="Times New Roman" w:cs="Times New Roman"/>
          <w:sz w:val="28"/>
          <w:szCs w:val="28"/>
        </w:rPr>
        <w:t xml:space="preserve">овышению  имиджа ДОУ в </w:t>
      </w:r>
      <w:r w:rsidRPr="00474262">
        <w:rPr>
          <w:rFonts w:ascii="Times New Roman" w:hAnsi="Times New Roman" w:cs="Times New Roman"/>
          <w:sz w:val="28"/>
          <w:szCs w:val="28"/>
        </w:rPr>
        <w:t>районе и качественных показателей работы образовательного учреждения.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Тщательная подготовка и профилактический контроль жизненно важных  систем обеспечивает бесперебойное функционирование и, как следствие, достойные условия содержания детей в образовательном учреждении.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lastRenderedPageBreak/>
        <w:t>Таким образом, созданная в муниципальном бюджетном дошкольном образователь</w:t>
      </w:r>
      <w:r w:rsidR="003A1BD4">
        <w:rPr>
          <w:rFonts w:ascii="Times New Roman" w:hAnsi="Times New Roman" w:cs="Times New Roman"/>
          <w:sz w:val="28"/>
          <w:szCs w:val="28"/>
        </w:rPr>
        <w:t>ном учреждении «Детский сад №2 им.З.Кадырова</w:t>
      </w:r>
      <w:r w:rsidRPr="00474262">
        <w:rPr>
          <w:rFonts w:ascii="Times New Roman" w:hAnsi="Times New Roman" w:cs="Times New Roman"/>
          <w:sz w:val="28"/>
          <w:szCs w:val="28"/>
        </w:rPr>
        <w:t>» материально-техническая база и медико-социальные условия,  соответствует нормативным требованиям, что подтверждается актами приёмки МБДОУ к новому учебному году,  заключе</w:t>
      </w:r>
      <w:r w:rsidR="003A1BD4">
        <w:rPr>
          <w:rFonts w:ascii="Times New Roman" w:hAnsi="Times New Roman" w:cs="Times New Roman"/>
          <w:sz w:val="28"/>
          <w:szCs w:val="28"/>
        </w:rPr>
        <w:t xml:space="preserve">нием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>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sz w:val="28"/>
          <w:szCs w:val="28"/>
        </w:rPr>
        <w:t>7.Перспективы и планы развития.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 </w:t>
      </w:r>
      <w:r w:rsidR="004B7BDD">
        <w:rPr>
          <w:rFonts w:ascii="Times New Roman" w:hAnsi="Times New Roman" w:cs="Times New Roman"/>
          <w:sz w:val="28"/>
          <w:szCs w:val="28"/>
        </w:rPr>
        <w:t> Анализ деятельности ДОУ за 2016-2016</w:t>
      </w:r>
      <w:r w:rsidRPr="00474262">
        <w:rPr>
          <w:rFonts w:ascii="Times New Roman" w:hAnsi="Times New Roman" w:cs="Times New Roman"/>
          <w:sz w:val="28"/>
          <w:szCs w:val="28"/>
        </w:rPr>
        <w:t xml:space="preserve"> учебный год показал, что учреждение стабильно и успешно функцион</w:t>
      </w:r>
      <w:r w:rsidR="004B7BDD">
        <w:rPr>
          <w:rFonts w:ascii="Times New Roman" w:hAnsi="Times New Roman" w:cs="Times New Roman"/>
          <w:sz w:val="28"/>
          <w:szCs w:val="28"/>
        </w:rPr>
        <w:t>ирует. Считать работу ДОУ в 2016-2017</w:t>
      </w:r>
      <w:r w:rsidRPr="00474262">
        <w:rPr>
          <w:rFonts w:ascii="Times New Roman" w:hAnsi="Times New Roman" w:cs="Times New Roman"/>
          <w:sz w:val="28"/>
          <w:szCs w:val="28"/>
        </w:rPr>
        <w:t xml:space="preserve"> учебном году удовлетворительной.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  В связи с изменениями социально-экономических условий появились новые ориентиры в развитии дошкольного образовательного учреждения, поиск и освоение инноваций, способствующих качественным изменениям в  образовательной деятельности. Для нас </w:t>
      </w:r>
      <w:proofErr w:type="gramStart"/>
      <w:r w:rsidRPr="00474262">
        <w:rPr>
          <w:rFonts w:ascii="Times New Roman" w:hAnsi="Times New Roman" w:cs="Times New Roman"/>
          <w:sz w:val="28"/>
          <w:szCs w:val="28"/>
        </w:rPr>
        <w:t>это:</w:t>
      </w:r>
      <w:r w:rsidR="0063165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1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474262">
        <w:rPr>
          <w:rFonts w:ascii="Times New Roman" w:hAnsi="Times New Roman" w:cs="Times New Roman"/>
          <w:sz w:val="28"/>
          <w:szCs w:val="28"/>
        </w:rPr>
        <w:t>-удовлетворение потребности родительской общественности в  новых формах дошкольного образования; 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-повышение ответственности дошкольного образовательного учреждения за качество предоставляемых образовательных услуг, как в рамках реализации основной общеобразовательной программы, так и в рамках дополнительного  бесплатного образования;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-обеспечение многоуровневого, вариативного дошкольного образования с учетом индивидуальных потребностей контингента потребителей образовательных услуг, способностей и возможностей детей, обусловленных нарушениями психофизического развития.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    Первостепенная задача и необходимое условие модернизации системы образования России – повышение профессионализма педагогов.  Вновь пришедшие воспитатели не только не имеют стажа работы с детьми дошкольного возраста, но и не имеют профильного дошкольного образования. Таким образом, необходимо продолжить внедрять в работу методической службы и процесс повышения квалификации активные формы работы на основе дифференцированного подхода с учетом уровня профессиональной компетентности педагогов; изучить и внедрить возможности информационных технологий в оценке результативности работы методической службы;  внедрить в работу ИКТ для диагностики педагогических затруднений воспитателей и узких специалистов.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    Перед коллективом ДОУ стоит задача плодотворной работы по   образовательной программе в соответствии с новыми федеральными </w:t>
      </w:r>
      <w:r w:rsidRPr="00474262">
        <w:rPr>
          <w:rFonts w:ascii="Times New Roman" w:hAnsi="Times New Roman" w:cs="Times New Roman"/>
          <w:sz w:val="28"/>
          <w:szCs w:val="28"/>
        </w:rPr>
        <w:lastRenderedPageBreak/>
        <w:t>требованиями, построенной на адекватных возрасту видах деятельности и формах работы с детьми, обеспечивающей построение образовательного процесса в соответствии с принципами целостности и интеграции дошкольного образования.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успешными показателями в деятельности ДОУ являются: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 xml:space="preserve">1. Приведение </w:t>
      </w:r>
      <w:proofErr w:type="spellStart"/>
      <w:r w:rsidRPr="00474262">
        <w:rPr>
          <w:rFonts w:ascii="Times New Roman" w:hAnsi="Times New Roman" w:cs="Times New Roman"/>
          <w:sz w:val="28"/>
          <w:szCs w:val="28"/>
        </w:rPr>
        <w:t>нормотивно</w:t>
      </w:r>
      <w:proofErr w:type="spellEnd"/>
      <w:r w:rsidRPr="00474262">
        <w:rPr>
          <w:rFonts w:ascii="Times New Roman" w:hAnsi="Times New Roman" w:cs="Times New Roman"/>
          <w:sz w:val="28"/>
          <w:szCs w:val="28"/>
        </w:rPr>
        <w:t xml:space="preserve"> - правовой базы в соответствии с действующим законодательством (утверждение основной общеобразовательной программы ДОУ в соответствии с ФГОС, создание новых локальных актов и др.).</w:t>
      </w:r>
    </w:p>
    <w:p w:rsidR="00DC64D5" w:rsidRPr="00474262" w:rsidRDefault="003A1BD4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64D5" w:rsidRPr="00474262">
        <w:rPr>
          <w:rFonts w:ascii="Times New Roman" w:hAnsi="Times New Roman" w:cs="Times New Roman"/>
          <w:sz w:val="28"/>
          <w:szCs w:val="28"/>
        </w:rPr>
        <w:t>. Сохранение стабильного коллектива.</w:t>
      </w:r>
    </w:p>
    <w:p w:rsidR="00DC64D5" w:rsidRPr="00474262" w:rsidRDefault="003A1BD4" w:rsidP="00DC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64D5" w:rsidRPr="00474262">
        <w:rPr>
          <w:rFonts w:ascii="Times New Roman" w:hAnsi="Times New Roman" w:cs="Times New Roman"/>
          <w:sz w:val="28"/>
          <w:szCs w:val="28"/>
        </w:rPr>
        <w:t>. Активное участие в жизни детского сада коллектива.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Основными на</w:t>
      </w:r>
      <w:r w:rsidR="004B7B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правлениями </w:t>
      </w:r>
      <w:proofErr w:type="gramStart"/>
      <w:r w:rsidR="004B7B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деятельности  в</w:t>
      </w:r>
      <w:proofErr w:type="gramEnd"/>
      <w:r w:rsidR="004B7B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2016-2017</w:t>
      </w:r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уч.</w:t>
      </w:r>
      <w:r w:rsidR="003B23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0" w:name="_GoBack"/>
      <w:bookmarkEnd w:id="0"/>
      <w:r w:rsidRPr="00474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году станут: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1. Обеспечение доступности дошкольного образования и сохранение конкурентоспособности ДОУ.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2. Выполнение образовательной программы.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3.Реализация основных направлений - совершенствование оздоровительной, развивающей деятельности с привлечением социальных партнёров родительской общественности.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4. Проявление активности и представления опыта работы ДОУ через участие в конкурсах, семинарах различного уровня.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5. Своевременное реагирование на нормативные изменения государственной образовательной политики.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6.Изучение практики организации новых форм дошкольного образования.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7. Совершенствование системы комплексно-тематического планирования образовательного процесса с учётом интеграции содержания образовательных областей.</w:t>
      </w:r>
    </w:p>
    <w:p w:rsidR="00DC64D5" w:rsidRPr="00474262" w:rsidRDefault="00DC64D5" w:rsidP="00DC64D5">
      <w:pPr>
        <w:rPr>
          <w:rFonts w:ascii="Times New Roman" w:hAnsi="Times New Roman" w:cs="Times New Roman"/>
          <w:sz w:val="28"/>
          <w:szCs w:val="28"/>
        </w:rPr>
      </w:pPr>
      <w:r w:rsidRPr="00474262">
        <w:rPr>
          <w:rFonts w:ascii="Times New Roman" w:hAnsi="Times New Roman" w:cs="Times New Roman"/>
          <w:sz w:val="28"/>
          <w:szCs w:val="28"/>
        </w:rPr>
        <w:t>8. Продолжить работу по воспитанию потребностей ребёнка в здоровом образе жизни, реализуя содержание образовательной области «Физическое развитие».</w:t>
      </w:r>
    </w:p>
    <w:p w:rsidR="001F157A" w:rsidRPr="00474262" w:rsidRDefault="001F157A">
      <w:pPr>
        <w:rPr>
          <w:rFonts w:ascii="Times New Roman" w:hAnsi="Times New Roman" w:cs="Times New Roman"/>
          <w:sz w:val="28"/>
          <w:szCs w:val="28"/>
        </w:rPr>
      </w:pPr>
    </w:p>
    <w:sectPr w:rsidR="001F157A" w:rsidRPr="00474262" w:rsidSect="004742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4D5"/>
    <w:rsid w:val="001F157A"/>
    <w:rsid w:val="002C4142"/>
    <w:rsid w:val="003072C2"/>
    <w:rsid w:val="003A1BD4"/>
    <w:rsid w:val="003B234E"/>
    <w:rsid w:val="00474262"/>
    <w:rsid w:val="004B7BDD"/>
    <w:rsid w:val="0053695B"/>
    <w:rsid w:val="00553F61"/>
    <w:rsid w:val="006212AB"/>
    <w:rsid w:val="0063165B"/>
    <w:rsid w:val="006F6C87"/>
    <w:rsid w:val="0078737F"/>
    <w:rsid w:val="007C5E25"/>
    <w:rsid w:val="007D14C4"/>
    <w:rsid w:val="0086650E"/>
    <w:rsid w:val="009E5443"/>
    <w:rsid w:val="00AB136A"/>
    <w:rsid w:val="00AB79DE"/>
    <w:rsid w:val="00BF7D0B"/>
    <w:rsid w:val="00C16FA9"/>
    <w:rsid w:val="00D119D8"/>
    <w:rsid w:val="00D168FF"/>
    <w:rsid w:val="00DB5DBF"/>
    <w:rsid w:val="00DC64D5"/>
    <w:rsid w:val="00E374AB"/>
    <w:rsid w:val="00E52226"/>
    <w:rsid w:val="00EA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66DB3-62A8-41D4-8639-AB18C9E0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chiyort-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16</Pages>
  <Words>5887</Words>
  <Characters>33561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1</cp:lastModifiedBy>
  <cp:revision>10</cp:revision>
  <cp:lastPrinted>2015-10-23T13:32:00Z</cp:lastPrinted>
  <dcterms:created xsi:type="dcterms:W3CDTF">2014-11-25T13:34:00Z</dcterms:created>
  <dcterms:modified xsi:type="dcterms:W3CDTF">2018-03-16T05:54:00Z</dcterms:modified>
</cp:coreProperties>
</file>