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231" w:rsidRDefault="00514231" w:rsidP="00514231">
      <w:pPr>
        <w:spacing w:after="0" w:line="276" w:lineRule="auto"/>
        <w:ind w:left="-1560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7153275" cy="9912017"/>
            <wp:effectExtent l="0" t="0" r="0" b="0"/>
            <wp:docPr id="1" name="Рисунок 1" descr="C:\Users\1\Desktop\Сканер\Положение о правилах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Положение о правилах прие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782" cy="991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31" w:rsidRDefault="00514231" w:rsidP="00514231">
      <w:pPr>
        <w:spacing w:after="0" w:line="276" w:lineRule="auto"/>
        <w:ind w:left="-1560"/>
        <w:jc w:val="both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образовательную деятельность по образовательным программам соответствующих уровня и направленности»;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Уставом дошкольного образовательного учреждения.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2. Порядок приема воспитанников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заявлениях для направления и приема (индивидуальный номер и дата подачи заявления);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статусах обработки заявлений, об основаниях их изменения и комментарии к ним;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документе о предоставлении места в государственной или муниципальной образовательной организации;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документе о зачислении ребенка в государственную или муниципальную образовательную организацию.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дата рождения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реквизиты свидетельства о рождении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направленности дошкольной группы;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необходимом режиме пребывания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 желаемой дате приема на обучение.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>направления указывают фамилию(-</w:t>
      </w:r>
      <w:proofErr w:type="spellStart"/>
      <w:r w:rsidRPr="00514231">
        <w:rPr>
          <w:rFonts w:ascii="Times New Roman" w:eastAsia="Calibri" w:hAnsi="Times New Roman" w:cs="Times New Roman"/>
          <w:sz w:val="28"/>
        </w:rPr>
        <w:t>ии</w:t>
      </w:r>
      <w:proofErr w:type="spellEnd"/>
      <w:r w:rsidRPr="00514231">
        <w:rPr>
          <w:rFonts w:ascii="Times New Roman" w:eastAsia="Calibri" w:hAnsi="Times New Roman" w:cs="Times New Roman"/>
          <w:sz w:val="28"/>
        </w:rPr>
        <w:t xml:space="preserve">), имя (имена), отчество(-а) (последнее - при наличии) братьев и (или) сестер.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документ, подтверждающий установление опеки (при необходимости);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документ психолого-медико-педагогической комиссии (при необходимости);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2.15.Для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2.22. Зачисление (прием) детей в ДОУ осуществляется: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 соответствии с законодательством Российской Федерации;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2.23. Дошкольное образовательное учреждение может осуществлять прием указанного заявления в форме электронного документа с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использованием информационно-телекоммуникационных сетей общего пользования.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дата и место рождения ребенка;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родителей (законных представителей);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адрес регистрации и адрес места жительства ребенка, его родителей (законных представителей);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контактные телефоны родителей (законных представителей) ребенка.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медицинское заключение (</w:t>
      </w:r>
      <w:proofErr w:type="gramStart"/>
      <w:r w:rsidRPr="00514231">
        <w:rPr>
          <w:rFonts w:ascii="Times New Roman" w:eastAsia="Calibri" w:hAnsi="Times New Roman" w:cs="Times New Roman"/>
          <w:sz w:val="28"/>
        </w:rPr>
        <w:t>для детей</w:t>
      </w:r>
      <w:proofErr w:type="gramEnd"/>
      <w:r w:rsidRPr="00514231">
        <w:rPr>
          <w:rFonts w:ascii="Times New Roman" w:eastAsia="Calibri" w:hAnsi="Times New Roman" w:cs="Times New Roman"/>
          <w:sz w:val="28"/>
        </w:rPr>
        <w:t xml:space="preserve"> впервые поступающих в детский сад).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2.29. После регистрации заявления родителям (законным представителям) детей выдается расписка в получении документов,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передачу в Управление образования информации о наличии свободных мест в дошкольном образовательном учреждении.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3. Сохранение места за воспитанником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3.1. Место за ребенком, посещающим ДОУ, сохраняется на время: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болезни;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пребывания в условиях карантина;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прохождения санаторно-курортного лечения по письменному заявлению родителей;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4. Порядок и основания для перевода воспитанника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lastRenderedPageBreak/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 случае приостановления действия лицензии.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4.3. Перевод воспитанников не зависит от периода (времени) учебного года.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фамилия, имя, отчество (при наличии) воспитанника;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дата рождения;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направленность группы;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наименование принимающей образовательной организации.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4.7. Форма заявления родителей (законных представителей) воспитанника об отчислении в порядке перевода в принимающую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образовательную организацию размещается на информационном стенде и на официальном сайте ДОУ в сети Интернет.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514231">
        <w:rPr>
          <w:rFonts w:ascii="Times New Roman" w:eastAsia="Calibri" w:hAnsi="Times New Roman" w:cs="Times New Roman"/>
          <w:sz w:val="28"/>
        </w:rPr>
        <w:t>ые</w:t>
      </w:r>
      <w:proofErr w:type="spellEnd"/>
      <w:r w:rsidRPr="00514231">
        <w:rPr>
          <w:rFonts w:ascii="Times New Roman" w:eastAsia="Calibri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наименование принимающего дошкольного образовательного учреждения;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возрастную категорию воспитанников;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направленность группы;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количество свободных мест.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</w:t>
      </w: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учреждения, аннулированием лицензии, приостановлением действия лицензии.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514231">
        <w:rPr>
          <w:rFonts w:ascii="Times New Roman" w:eastAsia="Calibri" w:hAnsi="Times New Roman" w:cs="Times New Roman"/>
          <w:sz w:val="28"/>
        </w:rPr>
        <w:t>из распорядительною акта</w:t>
      </w:r>
      <w:proofErr w:type="gramEnd"/>
      <w:r w:rsidRPr="00514231">
        <w:rPr>
          <w:rFonts w:ascii="Times New Roman" w:eastAsia="Calibri" w:hAnsi="Times New Roman" w:cs="Times New Roman"/>
          <w:sz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5. Порядок отчисления воспитанников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</w:t>
      </w:r>
      <w:proofErr w:type="gramStart"/>
      <w:r w:rsidRPr="00514231">
        <w:rPr>
          <w:rFonts w:ascii="Times New Roman" w:eastAsia="Calibri" w:hAnsi="Times New Roman" w:cs="Times New Roman"/>
          <w:sz w:val="28"/>
        </w:rPr>
        <w:t>локальными нормативными актами дошкольного образовательного учреждения</w:t>
      </w:r>
      <w:proofErr w:type="gramEnd"/>
      <w:r w:rsidRPr="00514231">
        <w:rPr>
          <w:rFonts w:ascii="Times New Roman" w:eastAsia="Calibri" w:hAnsi="Times New Roman" w:cs="Times New Roman"/>
          <w:sz w:val="28"/>
        </w:rPr>
        <w:t xml:space="preserve"> прекращаются с даты отчисления воспитанника.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5.2. Отчисление воспитанника из ДОУ может производиться в следующих случаях: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</w:t>
      </w:r>
      <w:proofErr w:type="gramStart"/>
      <w:r w:rsidRPr="00514231">
        <w:rPr>
          <w:rFonts w:ascii="Times New Roman" w:eastAsia="Calibri" w:hAnsi="Times New Roman" w:cs="Times New Roman"/>
          <w:sz w:val="28"/>
        </w:rPr>
        <w:t>организации</w:t>
      </w:r>
      <w:proofErr w:type="gramEnd"/>
      <w:r w:rsidRPr="00514231">
        <w:rPr>
          <w:rFonts w:ascii="Times New Roman" w:eastAsia="Calibri" w:hAnsi="Times New Roman" w:cs="Times New Roman"/>
          <w:sz w:val="28"/>
        </w:rPr>
        <w:t xml:space="preserve"> осуществляющей образовательную деятельность, аннулирования лицензии на осуществление образовательной деятельности;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по медицинским показаниям.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6. Порядок восстановления воспитанников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lastRenderedPageBreak/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7. Порядок регулирования спорных вопросов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514231">
        <w:rPr>
          <w:rFonts w:ascii="Times New Roman" w:eastAsia="Calibri" w:hAnsi="Times New Roman" w:cs="Times New Roman"/>
          <w:b/>
          <w:sz w:val="28"/>
        </w:rPr>
        <w:t>8. Заключительные положения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14231">
        <w:rPr>
          <w:rFonts w:ascii="Times New Roman" w:eastAsia="Calibri" w:hAnsi="Times New Roman" w:cs="Times New Roman"/>
          <w:sz w:val="28"/>
        </w:rPr>
        <w:t>Принято на Родительском комитете</w:t>
      </w:r>
    </w:p>
    <w:p w:rsidR="00514231" w:rsidRPr="00514231" w:rsidRDefault="00514231" w:rsidP="005142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5502C" w:rsidRDefault="00514231" w:rsidP="00514231">
      <w:r w:rsidRPr="00514231">
        <w:rPr>
          <w:rFonts w:ascii="Times New Roman" w:eastAsia="Calibri" w:hAnsi="Times New Roman" w:cs="Times New Roman"/>
          <w:sz w:val="28"/>
        </w:rPr>
        <w:lastRenderedPageBreak/>
        <w:t>Протокол от __</w:t>
      </w:r>
      <w:proofErr w:type="gramStart"/>
      <w:r w:rsidRPr="00514231">
        <w:rPr>
          <w:rFonts w:ascii="Times New Roman" w:eastAsia="Calibri" w:hAnsi="Times New Roman" w:cs="Times New Roman"/>
          <w:sz w:val="28"/>
        </w:rPr>
        <w:t>_._</w:t>
      </w:r>
      <w:proofErr w:type="gramEnd"/>
      <w:r w:rsidRPr="00514231">
        <w:rPr>
          <w:rFonts w:ascii="Times New Roman" w:eastAsia="Calibri" w:hAnsi="Times New Roman" w:cs="Times New Roman"/>
          <w:sz w:val="28"/>
        </w:rPr>
        <w:t>___. 202___ г. № _</w:t>
      </w:r>
    </w:p>
    <w:sectPr w:rsidR="00A5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29"/>
    <w:rsid w:val="00315A29"/>
    <w:rsid w:val="00514231"/>
    <w:rsid w:val="00A5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E5143-ACD6-40E0-B0AF-F1327558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4540</Words>
  <Characters>25884</Characters>
  <Application>Microsoft Office Word</Application>
  <DocSecurity>0</DocSecurity>
  <Lines>215</Lines>
  <Paragraphs>60</Paragraphs>
  <ScaleCrop>false</ScaleCrop>
  <Company>SPecialiST RePack</Company>
  <LinksUpToDate>false</LinksUpToDate>
  <CharactersWithSpaces>30364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2021-12-13T14:12:00Z</dcterms:created>
  <dcterms:modified xsi:type="dcterms:W3CDTF">2021-12-13T14:14:00Z</dcterms:modified>
</cp:coreProperties>
</file>